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72248" w14:textId="16794FC5" w:rsidR="00D475C8" w:rsidRPr="005F509F" w:rsidRDefault="00D475C8" w:rsidP="00256029">
      <w:pPr>
        <w:autoSpaceDE w:val="0"/>
        <w:autoSpaceDN w:val="0"/>
        <w:adjustRightInd w:val="0"/>
        <w:ind w:right="305"/>
        <w:jc w:val="center"/>
        <w:rPr>
          <w:rFonts w:ascii="Arial" w:hAnsi="Arial" w:cs="Arial"/>
          <w:b/>
          <w:bCs/>
        </w:rPr>
      </w:pPr>
      <w:r w:rsidRPr="005F509F">
        <w:rPr>
          <w:rFonts w:ascii="Arial" w:hAnsi="Arial" w:cs="Arial"/>
          <w:b/>
          <w:bCs/>
        </w:rPr>
        <w:t xml:space="preserve">EDITAL DE PREGÃO PRESENCIAL Nº. </w:t>
      </w:r>
      <w:r w:rsidR="008E325F">
        <w:rPr>
          <w:rFonts w:ascii="Arial" w:hAnsi="Arial" w:cs="Arial"/>
          <w:b/>
          <w:bCs/>
        </w:rPr>
        <w:t>0</w:t>
      </w:r>
      <w:r w:rsidR="0098683A">
        <w:rPr>
          <w:rFonts w:ascii="Arial" w:hAnsi="Arial" w:cs="Arial"/>
          <w:b/>
          <w:bCs/>
        </w:rPr>
        <w:t>2</w:t>
      </w:r>
      <w:r w:rsidRPr="005F509F">
        <w:rPr>
          <w:rFonts w:ascii="Arial" w:hAnsi="Arial" w:cs="Arial"/>
          <w:b/>
          <w:bCs/>
        </w:rPr>
        <w:t>/20</w:t>
      </w:r>
      <w:r w:rsidR="00347890" w:rsidRPr="005F509F">
        <w:rPr>
          <w:rFonts w:ascii="Arial" w:hAnsi="Arial" w:cs="Arial"/>
          <w:b/>
          <w:bCs/>
        </w:rPr>
        <w:t>2</w:t>
      </w:r>
      <w:r w:rsidR="006C73B2">
        <w:rPr>
          <w:rFonts w:ascii="Arial" w:hAnsi="Arial" w:cs="Arial"/>
          <w:b/>
          <w:bCs/>
        </w:rPr>
        <w:t>2</w:t>
      </w:r>
    </w:p>
    <w:p w14:paraId="3DCAF993" w14:textId="77777777" w:rsidR="00D475C8" w:rsidRPr="005F509F" w:rsidRDefault="00D475C8" w:rsidP="00256029">
      <w:pPr>
        <w:autoSpaceDE w:val="0"/>
        <w:autoSpaceDN w:val="0"/>
        <w:adjustRightInd w:val="0"/>
        <w:ind w:left="360" w:right="305"/>
        <w:jc w:val="both"/>
        <w:rPr>
          <w:rFonts w:ascii="Arial" w:hAnsi="Arial" w:cs="Arial"/>
          <w:b/>
          <w:bCs/>
        </w:rPr>
      </w:pPr>
    </w:p>
    <w:p w14:paraId="2ED558F1" w14:textId="77777777" w:rsidR="00D475C8" w:rsidRPr="005F509F" w:rsidRDefault="00D475C8" w:rsidP="00256029">
      <w:pPr>
        <w:autoSpaceDE w:val="0"/>
        <w:autoSpaceDN w:val="0"/>
        <w:adjustRightInd w:val="0"/>
        <w:ind w:left="360" w:right="305"/>
        <w:jc w:val="both"/>
        <w:rPr>
          <w:rFonts w:ascii="Arial" w:hAnsi="Arial" w:cs="Arial"/>
          <w:b/>
          <w:bCs/>
        </w:rPr>
      </w:pPr>
    </w:p>
    <w:p w14:paraId="49C1D58A" w14:textId="7408679C" w:rsidR="00D475C8" w:rsidRPr="005F509F" w:rsidRDefault="00D475C8" w:rsidP="00256029">
      <w:pPr>
        <w:autoSpaceDE w:val="0"/>
        <w:autoSpaceDN w:val="0"/>
        <w:adjustRightInd w:val="0"/>
        <w:ind w:right="-2"/>
        <w:jc w:val="both"/>
        <w:rPr>
          <w:rFonts w:ascii="Arial" w:hAnsi="Arial" w:cs="Arial"/>
          <w:b/>
          <w:bCs/>
        </w:rPr>
      </w:pPr>
      <w:r w:rsidRPr="005F509F">
        <w:rPr>
          <w:rFonts w:ascii="Arial" w:hAnsi="Arial" w:cs="Arial"/>
          <w:b/>
          <w:bCs/>
        </w:rPr>
        <w:t xml:space="preserve">PROCESSO </w:t>
      </w:r>
      <w:r w:rsidR="00050189" w:rsidRPr="005F509F">
        <w:rPr>
          <w:rFonts w:ascii="Arial" w:hAnsi="Arial" w:cs="Arial"/>
          <w:b/>
          <w:bCs/>
        </w:rPr>
        <w:t>N</w:t>
      </w:r>
      <w:r w:rsidRPr="005F509F">
        <w:rPr>
          <w:rFonts w:ascii="Arial" w:hAnsi="Arial" w:cs="Arial"/>
          <w:b/>
          <w:bCs/>
        </w:rPr>
        <w:t xml:space="preserve">°. </w:t>
      </w:r>
      <w:r w:rsidR="008E325F">
        <w:rPr>
          <w:rFonts w:ascii="Arial" w:hAnsi="Arial" w:cs="Arial"/>
          <w:b/>
          <w:bCs/>
        </w:rPr>
        <w:t>0</w:t>
      </w:r>
      <w:r w:rsidR="008B6A73">
        <w:rPr>
          <w:rFonts w:ascii="Arial" w:hAnsi="Arial" w:cs="Arial"/>
          <w:b/>
          <w:bCs/>
        </w:rPr>
        <w:t>6</w:t>
      </w:r>
      <w:r w:rsidRPr="005F509F">
        <w:rPr>
          <w:rFonts w:ascii="Arial" w:hAnsi="Arial" w:cs="Arial"/>
          <w:b/>
          <w:bCs/>
        </w:rPr>
        <w:t>/20</w:t>
      </w:r>
      <w:r w:rsidR="00347890" w:rsidRPr="005F509F">
        <w:rPr>
          <w:rFonts w:ascii="Arial" w:hAnsi="Arial" w:cs="Arial"/>
          <w:b/>
          <w:bCs/>
        </w:rPr>
        <w:t>2</w:t>
      </w:r>
      <w:r w:rsidR="00DB44F9">
        <w:rPr>
          <w:rFonts w:ascii="Arial" w:hAnsi="Arial" w:cs="Arial"/>
          <w:b/>
          <w:bCs/>
        </w:rPr>
        <w:t>2</w:t>
      </w:r>
    </w:p>
    <w:p w14:paraId="2C29ED9E" w14:textId="534E2A55" w:rsidR="00D475C8" w:rsidRPr="005F509F" w:rsidRDefault="00E00D24" w:rsidP="00256029">
      <w:pPr>
        <w:autoSpaceDE w:val="0"/>
        <w:autoSpaceDN w:val="0"/>
        <w:adjustRightInd w:val="0"/>
        <w:ind w:right="-2"/>
        <w:jc w:val="both"/>
        <w:rPr>
          <w:rFonts w:ascii="Arial" w:hAnsi="Arial" w:cs="Arial"/>
          <w:b/>
          <w:bCs/>
        </w:rPr>
      </w:pPr>
      <w:r w:rsidRPr="005F509F">
        <w:rPr>
          <w:rFonts w:ascii="Arial" w:hAnsi="Arial" w:cs="Arial"/>
          <w:b/>
          <w:bCs/>
        </w:rPr>
        <w:t xml:space="preserve">PREGÃO PRESENCIAL </w:t>
      </w:r>
      <w:r w:rsidR="00050189" w:rsidRPr="005F509F">
        <w:rPr>
          <w:rFonts w:ascii="Arial" w:hAnsi="Arial" w:cs="Arial"/>
          <w:b/>
          <w:bCs/>
        </w:rPr>
        <w:t>N</w:t>
      </w:r>
      <w:r w:rsidRPr="005F509F">
        <w:rPr>
          <w:rFonts w:ascii="Arial" w:hAnsi="Arial" w:cs="Arial"/>
          <w:b/>
          <w:bCs/>
        </w:rPr>
        <w:t xml:space="preserve">°. </w:t>
      </w:r>
      <w:r w:rsidR="008E325F">
        <w:rPr>
          <w:rFonts w:ascii="Arial" w:hAnsi="Arial" w:cs="Arial"/>
          <w:b/>
          <w:bCs/>
        </w:rPr>
        <w:t>0</w:t>
      </w:r>
      <w:r w:rsidR="0098683A">
        <w:rPr>
          <w:rFonts w:ascii="Arial" w:hAnsi="Arial" w:cs="Arial"/>
          <w:b/>
          <w:bCs/>
        </w:rPr>
        <w:t>2</w:t>
      </w:r>
      <w:r w:rsidR="00D475C8" w:rsidRPr="005F509F">
        <w:rPr>
          <w:rFonts w:ascii="Arial" w:hAnsi="Arial" w:cs="Arial"/>
          <w:b/>
          <w:bCs/>
        </w:rPr>
        <w:t>/20</w:t>
      </w:r>
      <w:r w:rsidR="00347890" w:rsidRPr="005F509F">
        <w:rPr>
          <w:rFonts w:ascii="Arial" w:hAnsi="Arial" w:cs="Arial"/>
          <w:b/>
          <w:bCs/>
        </w:rPr>
        <w:t>2</w:t>
      </w:r>
      <w:r w:rsidR="00DB44F9">
        <w:rPr>
          <w:rFonts w:ascii="Arial" w:hAnsi="Arial" w:cs="Arial"/>
          <w:b/>
          <w:bCs/>
        </w:rPr>
        <w:t>2</w:t>
      </w:r>
    </w:p>
    <w:p w14:paraId="5F8DA21C" w14:textId="716EF3BC" w:rsidR="00D475C8" w:rsidRPr="005F509F" w:rsidRDefault="003D4B1E" w:rsidP="00256029">
      <w:pPr>
        <w:autoSpaceDE w:val="0"/>
        <w:autoSpaceDN w:val="0"/>
        <w:adjustRightInd w:val="0"/>
        <w:ind w:right="-2"/>
        <w:jc w:val="both"/>
        <w:rPr>
          <w:rFonts w:ascii="Arial" w:hAnsi="Arial" w:cs="Arial"/>
          <w:b/>
          <w:bCs/>
        </w:rPr>
      </w:pPr>
      <w:r w:rsidRPr="005F509F">
        <w:rPr>
          <w:rFonts w:ascii="Arial" w:hAnsi="Arial" w:cs="Arial"/>
          <w:b/>
          <w:bCs/>
        </w:rPr>
        <w:t xml:space="preserve">DATA DA REALIZAÇÃO: </w:t>
      </w:r>
      <w:r w:rsidR="008B6A73">
        <w:rPr>
          <w:rFonts w:ascii="Arial" w:hAnsi="Arial" w:cs="Arial"/>
          <w:b/>
          <w:bCs/>
        </w:rPr>
        <w:t>2</w:t>
      </w:r>
      <w:r w:rsidR="00020212">
        <w:rPr>
          <w:rFonts w:ascii="Arial" w:hAnsi="Arial" w:cs="Arial"/>
          <w:b/>
          <w:bCs/>
        </w:rPr>
        <w:t>7</w:t>
      </w:r>
      <w:r w:rsidR="006C73B2">
        <w:rPr>
          <w:rFonts w:ascii="Arial" w:hAnsi="Arial" w:cs="Arial"/>
          <w:b/>
          <w:bCs/>
        </w:rPr>
        <w:t xml:space="preserve"> </w:t>
      </w:r>
      <w:r w:rsidR="00DB44F9">
        <w:rPr>
          <w:rFonts w:ascii="Arial" w:hAnsi="Arial" w:cs="Arial"/>
          <w:b/>
          <w:bCs/>
        </w:rPr>
        <w:t xml:space="preserve">de </w:t>
      </w:r>
      <w:r w:rsidR="008B6A73">
        <w:rPr>
          <w:rFonts w:ascii="Arial" w:hAnsi="Arial" w:cs="Arial"/>
          <w:b/>
          <w:bCs/>
        </w:rPr>
        <w:t xml:space="preserve">outubro </w:t>
      </w:r>
      <w:r w:rsidR="00DB44F9">
        <w:rPr>
          <w:rFonts w:ascii="Arial" w:hAnsi="Arial" w:cs="Arial"/>
          <w:b/>
          <w:bCs/>
        </w:rPr>
        <w:t>de 2022</w:t>
      </w:r>
    </w:p>
    <w:p w14:paraId="5790F299" w14:textId="4ADDC5BD" w:rsidR="00D475C8" w:rsidRPr="005F509F" w:rsidRDefault="00D475C8" w:rsidP="00256029">
      <w:pPr>
        <w:autoSpaceDE w:val="0"/>
        <w:autoSpaceDN w:val="0"/>
        <w:adjustRightInd w:val="0"/>
        <w:ind w:right="-2"/>
        <w:jc w:val="both"/>
        <w:rPr>
          <w:rFonts w:ascii="Arial" w:hAnsi="Arial" w:cs="Arial"/>
          <w:b/>
          <w:bCs/>
        </w:rPr>
      </w:pPr>
      <w:r w:rsidRPr="005F509F">
        <w:rPr>
          <w:rFonts w:ascii="Arial" w:hAnsi="Arial" w:cs="Arial"/>
          <w:b/>
          <w:bCs/>
        </w:rPr>
        <w:t xml:space="preserve">INÍCIO DO CREDENCIAMENTO: a partir das </w:t>
      </w:r>
      <w:r w:rsidR="008B6A73">
        <w:rPr>
          <w:rFonts w:ascii="Arial" w:hAnsi="Arial" w:cs="Arial"/>
          <w:b/>
          <w:bCs/>
        </w:rPr>
        <w:t>9:00</w:t>
      </w:r>
      <w:r w:rsidRPr="005F509F">
        <w:rPr>
          <w:rFonts w:ascii="Arial" w:hAnsi="Arial" w:cs="Arial"/>
          <w:b/>
          <w:bCs/>
        </w:rPr>
        <w:t>h</w:t>
      </w:r>
      <w:r w:rsidR="008B6A73">
        <w:rPr>
          <w:rFonts w:ascii="Arial" w:hAnsi="Arial" w:cs="Arial"/>
          <w:b/>
          <w:bCs/>
        </w:rPr>
        <w:t>s</w:t>
      </w:r>
      <w:r w:rsidRPr="005F509F">
        <w:rPr>
          <w:rFonts w:ascii="Arial" w:hAnsi="Arial" w:cs="Arial"/>
          <w:b/>
          <w:bCs/>
        </w:rPr>
        <w:t>.</w:t>
      </w:r>
    </w:p>
    <w:p w14:paraId="6EB7BD08" w14:textId="4D705F61" w:rsidR="00D475C8" w:rsidRPr="005F509F" w:rsidRDefault="00D475C8" w:rsidP="00256029">
      <w:pPr>
        <w:autoSpaceDE w:val="0"/>
        <w:autoSpaceDN w:val="0"/>
        <w:adjustRightInd w:val="0"/>
        <w:ind w:right="-2"/>
        <w:jc w:val="both"/>
        <w:rPr>
          <w:rFonts w:ascii="Arial" w:hAnsi="Arial" w:cs="Arial"/>
          <w:b/>
          <w:bCs/>
        </w:rPr>
      </w:pPr>
      <w:r w:rsidRPr="005F509F">
        <w:rPr>
          <w:rFonts w:ascii="Arial" w:hAnsi="Arial" w:cs="Arial"/>
          <w:b/>
          <w:bCs/>
        </w:rPr>
        <w:t xml:space="preserve">LOCAL: Sala de Reuniões da </w:t>
      </w:r>
      <w:r w:rsidR="0098683A">
        <w:rPr>
          <w:rFonts w:ascii="Arial" w:hAnsi="Arial" w:cs="Arial"/>
          <w:b/>
          <w:bCs/>
        </w:rPr>
        <w:t>Câmara</w:t>
      </w:r>
      <w:r w:rsidRPr="005F509F">
        <w:rPr>
          <w:rFonts w:ascii="Arial" w:hAnsi="Arial" w:cs="Arial"/>
          <w:b/>
          <w:bCs/>
        </w:rPr>
        <w:t xml:space="preserve"> Municipal de </w:t>
      </w:r>
      <w:r w:rsidR="0098683A">
        <w:rPr>
          <w:rFonts w:ascii="Arial" w:hAnsi="Arial" w:cs="Arial"/>
          <w:b/>
          <w:bCs/>
        </w:rPr>
        <w:t>Zacarias-</w:t>
      </w:r>
      <w:r w:rsidRPr="005F509F">
        <w:rPr>
          <w:rFonts w:ascii="Arial" w:hAnsi="Arial" w:cs="Arial"/>
          <w:b/>
          <w:bCs/>
        </w:rPr>
        <w:t>SP</w:t>
      </w:r>
      <w:r w:rsidR="00F90269" w:rsidRPr="005F509F">
        <w:rPr>
          <w:rFonts w:ascii="Arial" w:hAnsi="Arial" w:cs="Arial"/>
          <w:b/>
          <w:bCs/>
        </w:rPr>
        <w:t>.</w:t>
      </w:r>
    </w:p>
    <w:p w14:paraId="19DBD9DD" w14:textId="77777777" w:rsidR="00D475C8" w:rsidRPr="005F509F" w:rsidRDefault="00D475C8" w:rsidP="00256029">
      <w:pPr>
        <w:autoSpaceDE w:val="0"/>
        <w:autoSpaceDN w:val="0"/>
        <w:adjustRightInd w:val="0"/>
        <w:ind w:right="-2"/>
        <w:jc w:val="both"/>
        <w:rPr>
          <w:rFonts w:ascii="Arial" w:hAnsi="Arial" w:cs="Arial"/>
          <w:b/>
          <w:bCs/>
        </w:rPr>
      </w:pPr>
    </w:p>
    <w:p w14:paraId="2241B3CD" w14:textId="77777777" w:rsidR="00B804EA" w:rsidRPr="005F509F" w:rsidRDefault="00B804EA" w:rsidP="00256029">
      <w:pPr>
        <w:autoSpaceDE w:val="0"/>
        <w:autoSpaceDN w:val="0"/>
        <w:adjustRightInd w:val="0"/>
        <w:ind w:right="-2"/>
        <w:jc w:val="both"/>
        <w:rPr>
          <w:rFonts w:ascii="Arial" w:hAnsi="Arial" w:cs="Arial"/>
          <w:b/>
          <w:bCs/>
        </w:rPr>
      </w:pPr>
    </w:p>
    <w:p w14:paraId="4D9B8202" w14:textId="77777777" w:rsidR="00D475C8" w:rsidRPr="005F509F" w:rsidRDefault="00D475C8" w:rsidP="00256029">
      <w:pPr>
        <w:autoSpaceDE w:val="0"/>
        <w:autoSpaceDN w:val="0"/>
        <w:adjustRightInd w:val="0"/>
        <w:ind w:right="-2"/>
        <w:jc w:val="both"/>
        <w:rPr>
          <w:rFonts w:ascii="Arial" w:hAnsi="Arial" w:cs="Arial"/>
          <w:b/>
          <w:bCs/>
        </w:rPr>
      </w:pPr>
      <w:r w:rsidRPr="005F509F">
        <w:rPr>
          <w:rFonts w:ascii="Arial" w:hAnsi="Arial" w:cs="Arial"/>
          <w:b/>
          <w:bCs/>
        </w:rPr>
        <w:t>I – PREÂMBULO</w:t>
      </w:r>
    </w:p>
    <w:p w14:paraId="61D76BF4" w14:textId="77777777" w:rsidR="00D475C8" w:rsidRPr="005F509F" w:rsidRDefault="00D475C8" w:rsidP="00256029">
      <w:pPr>
        <w:autoSpaceDE w:val="0"/>
        <w:autoSpaceDN w:val="0"/>
        <w:adjustRightInd w:val="0"/>
        <w:ind w:right="-2"/>
        <w:jc w:val="both"/>
        <w:rPr>
          <w:rFonts w:ascii="Arial" w:hAnsi="Arial" w:cs="Arial"/>
          <w:b/>
          <w:bCs/>
        </w:rPr>
      </w:pPr>
    </w:p>
    <w:p w14:paraId="205558B1" w14:textId="61F6F829" w:rsidR="00D475C8" w:rsidRPr="005F509F" w:rsidRDefault="00D475C8" w:rsidP="00256029">
      <w:pPr>
        <w:autoSpaceDE w:val="0"/>
        <w:autoSpaceDN w:val="0"/>
        <w:adjustRightInd w:val="0"/>
        <w:ind w:right="-2" w:firstLine="1440"/>
        <w:jc w:val="both"/>
        <w:rPr>
          <w:rFonts w:ascii="Arial" w:hAnsi="Arial" w:cs="Arial"/>
          <w:bCs/>
        </w:rPr>
      </w:pPr>
      <w:r w:rsidRPr="005F509F">
        <w:rPr>
          <w:rFonts w:ascii="Arial" w:hAnsi="Arial" w:cs="Arial"/>
        </w:rPr>
        <w:t xml:space="preserve">A </w:t>
      </w:r>
      <w:r w:rsidR="0098683A">
        <w:rPr>
          <w:rFonts w:ascii="Arial" w:hAnsi="Arial" w:cs="Arial"/>
        </w:rPr>
        <w:t>Câmara</w:t>
      </w:r>
      <w:r w:rsidR="00A2738A" w:rsidRPr="005F509F">
        <w:rPr>
          <w:rFonts w:ascii="Arial" w:hAnsi="Arial" w:cs="Arial"/>
        </w:rPr>
        <w:t xml:space="preserve"> Municipal de </w:t>
      </w:r>
      <w:r w:rsidR="0098683A">
        <w:rPr>
          <w:rFonts w:ascii="Arial" w:hAnsi="Arial" w:cs="Arial"/>
        </w:rPr>
        <w:t>Zacarias</w:t>
      </w:r>
      <w:r w:rsidR="0025158A" w:rsidRPr="005F509F">
        <w:rPr>
          <w:rFonts w:ascii="Arial" w:hAnsi="Arial" w:cs="Arial"/>
        </w:rPr>
        <w:t xml:space="preserve"> torna</w:t>
      </w:r>
      <w:r w:rsidRPr="005F509F">
        <w:rPr>
          <w:rFonts w:ascii="Arial" w:hAnsi="Arial" w:cs="Arial"/>
        </w:rPr>
        <w:t xml:space="preserve"> público para conhecimento dos interessados, que se acha aberta à licitação na modalidade </w:t>
      </w:r>
      <w:r w:rsidRPr="005F509F">
        <w:rPr>
          <w:rFonts w:ascii="Arial" w:hAnsi="Arial" w:cs="Arial"/>
          <w:bCs/>
        </w:rPr>
        <w:t xml:space="preserve">PREGÃO PRESENCIAL, registrada sob o nº. </w:t>
      </w:r>
      <w:r w:rsidR="002138E7">
        <w:rPr>
          <w:rFonts w:ascii="Arial" w:hAnsi="Arial" w:cs="Arial"/>
          <w:bCs/>
        </w:rPr>
        <w:t>0</w:t>
      </w:r>
      <w:r w:rsidR="0098683A">
        <w:rPr>
          <w:rFonts w:ascii="Arial" w:hAnsi="Arial" w:cs="Arial"/>
          <w:bCs/>
        </w:rPr>
        <w:t>2</w:t>
      </w:r>
      <w:r w:rsidRPr="005F509F">
        <w:rPr>
          <w:rFonts w:ascii="Arial" w:hAnsi="Arial" w:cs="Arial"/>
          <w:bCs/>
        </w:rPr>
        <w:t>/20</w:t>
      </w:r>
      <w:r w:rsidR="00347890" w:rsidRPr="005F509F">
        <w:rPr>
          <w:rFonts w:ascii="Arial" w:hAnsi="Arial" w:cs="Arial"/>
          <w:bCs/>
        </w:rPr>
        <w:t>2</w:t>
      </w:r>
      <w:r w:rsidR="00DB44F9">
        <w:rPr>
          <w:rFonts w:ascii="Arial" w:hAnsi="Arial" w:cs="Arial"/>
          <w:bCs/>
        </w:rPr>
        <w:t>2</w:t>
      </w:r>
      <w:r w:rsidRPr="005F509F">
        <w:rPr>
          <w:rFonts w:ascii="Arial" w:hAnsi="Arial" w:cs="Arial"/>
        </w:rPr>
        <w:t xml:space="preserve">, </w:t>
      </w:r>
      <w:r w:rsidR="00191CDB" w:rsidRPr="005F509F">
        <w:rPr>
          <w:rFonts w:ascii="Arial" w:hAnsi="Arial" w:cs="Arial"/>
          <w:bCs/>
        </w:rPr>
        <w:t>P</w:t>
      </w:r>
      <w:r w:rsidRPr="005F509F">
        <w:rPr>
          <w:rFonts w:ascii="Arial" w:hAnsi="Arial" w:cs="Arial"/>
          <w:bCs/>
        </w:rPr>
        <w:t xml:space="preserve">rocesso nº. </w:t>
      </w:r>
      <w:r w:rsidR="002138E7">
        <w:rPr>
          <w:rFonts w:ascii="Arial" w:hAnsi="Arial" w:cs="Arial"/>
          <w:bCs/>
        </w:rPr>
        <w:t>0</w:t>
      </w:r>
      <w:r w:rsidR="008B6A73">
        <w:rPr>
          <w:rFonts w:ascii="Arial" w:hAnsi="Arial" w:cs="Arial"/>
          <w:bCs/>
        </w:rPr>
        <w:t>6</w:t>
      </w:r>
      <w:r w:rsidRPr="005F509F">
        <w:rPr>
          <w:rFonts w:ascii="Arial" w:hAnsi="Arial" w:cs="Arial"/>
          <w:bCs/>
        </w:rPr>
        <w:t>/20</w:t>
      </w:r>
      <w:r w:rsidR="00347890" w:rsidRPr="005F509F">
        <w:rPr>
          <w:rFonts w:ascii="Arial" w:hAnsi="Arial" w:cs="Arial"/>
          <w:bCs/>
        </w:rPr>
        <w:t>2</w:t>
      </w:r>
      <w:r w:rsidR="00DB44F9">
        <w:rPr>
          <w:rFonts w:ascii="Arial" w:hAnsi="Arial" w:cs="Arial"/>
          <w:bCs/>
        </w:rPr>
        <w:t>2</w:t>
      </w:r>
      <w:r w:rsidRPr="005F509F">
        <w:rPr>
          <w:rFonts w:ascii="Arial" w:hAnsi="Arial" w:cs="Arial"/>
          <w:bCs/>
        </w:rPr>
        <w:t xml:space="preserve"> do tipo menor </w:t>
      </w:r>
      <w:r w:rsidR="005E0655">
        <w:rPr>
          <w:rFonts w:ascii="Arial" w:hAnsi="Arial" w:cs="Arial"/>
          <w:bCs/>
        </w:rPr>
        <w:t>preço (menor taxa de administração)</w:t>
      </w:r>
      <w:r w:rsidRPr="005F509F">
        <w:rPr>
          <w:rFonts w:ascii="Arial" w:hAnsi="Arial" w:cs="Arial"/>
          <w:bCs/>
        </w:rPr>
        <w:t xml:space="preserve">, </w:t>
      </w:r>
      <w:r w:rsidRPr="005F509F">
        <w:rPr>
          <w:rFonts w:ascii="Arial" w:hAnsi="Arial" w:cs="Arial"/>
        </w:rPr>
        <w:t xml:space="preserve">que </w:t>
      </w:r>
      <w:r w:rsidRPr="005F509F">
        <w:rPr>
          <w:rFonts w:ascii="Arial" w:hAnsi="Arial" w:cs="Arial"/>
          <w:bCs/>
        </w:rPr>
        <w:t xml:space="preserve">objetiva a </w:t>
      </w:r>
      <w:r w:rsidR="005E0655" w:rsidRPr="005E0655">
        <w:rPr>
          <w:rFonts w:ascii="Arial" w:hAnsi="Arial" w:cs="Arial"/>
          <w:bCs/>
          <w:u w:val="single"/>
        </w:rPr>
        <w:t xml:space="preserve">contratação de empresa especializada para prestação de serviços de administração, gerenciamento, emissão, fornecimento e manutenção de vale alimentação, na forma de créditos a serem carregados em cartões magnéticos e/ou eletrônicos, destinados aos servidores públicos municipais da </w:t>
      </w:r>
      <w:r w:rsidR="0098683A">
        <w:rPr>
          <w:rFonts w:ascii="Arial" w:hAnsi="Arial" w:cs="Arial"/>
          <w:bCs/>
          <w:u w:val="single"/>
        </w:rPr>
        <w:t>Câmara</w:t>
      </w:r>
      <w:r w:rsidR="005E0655" w:rsidRPr="005E0655">
        <w:rPr>
          <w:rFonts w:ascii="Arial" w:hAnsi="Arial" w:cs="Arial"/>
          <w:bCs/>
          <w:u w:val="single"/>
        </w:rPr>
        <w:t xml:space="preserve"> de </w:t>
      </w:r>
      <w:r w:rsidR="0098683A">
        <w:rPr>
          <w:rFonts w:ascii="Arial" w:hAnsi="Arial" w:cs="Arial"/>
          <w:bCs/>
          <w:u w:val="single"/>
        </w:rPr>
        <w:t>Zacarias</w:t>
      </w:r>
      <w:r w:rsidR="005E0655" w:rsidRPr="005E0655">
        <w:rPr>
          <w:rFonts w:ascii="Arial" w:hAnsi="Arial" w:cs="Arial"/>
          <w:bCs/>
          <w:u w:val="single"/>
        </w:rPr>
        <w:t>/SP.</w:t>
      </w:r>
    </w:p>
    <w:p w14:paraId="05384B1B" w14:textId="77777777" w:rsidR="00D475C8" w:rsidRPr="005F509F" w:rsidRDefault="00D475C8" w:rsidP="00256029">
      <w:pPr>
        <w:autoSpaceDE w:val="0"/>
        <w:autoSpaceDN w:val="0"/>
        <w:adjustRightInd w:val="0"/>
        <w:ind w:right="-2"/>
        <w:jc w:val="both"/>
        <w:rPr>
          <w:rFonts w:ascii="Arial" w:hAnsi="Arial" w:cs="Arial"/>
          <w:b/>
          <w:bCs/>
        </w:rPr>
      </w:pPr>
    </w:p>
    <w:p w14:paraId="5BA60540" w14:textId="68861303" w:rsidR="00531224" w:rsidRPr="005F509F" w:rsidRDefault="00531224" w:rsidP="00531224">
      <w:pPr>
        <w:autoSpaceDE w:val="0"/>
        <w:autoSpaceDN w:val="0"/>
        <w:adjustRightInd w:val="0"/>
        <w:ind w:right="-2"/>
        <w:contextualSpacing/>
        <w:jc w:val="both"/>
        <w:rPr>
          <w:rFonts w:ascii="Arial" w:hAnsi="Arial" w:cs="Arial"/>
        </w:rPr>
      </w:pPr>
      <w:r w:rsidRPr="005F509F">
        <w:rPr>
          <w:rFonts w:ascii="Arial" w:eastAsia="Calibri" w:hAnsi="Arial" w:cs="Arial"/>
        </w:rPr>
        <w:tab/>
      </w:r>
      <w:r w:rsidRPr="005F509F">
        <w:rPr>
          <w:rFonts w:ascii="Arial" w:eastAsia="Calibri" w:hAnsi="Arial" w:cs="Arial"/>
        </w:rPr>
        <w:tab/>
        <w:t xml:space="preserve">Este certame será regido pela Lei nº. 10.520, de 17 de julho de 2002, Decreto Municipal nº. </w:t>
      </w:r>
      <w:r w:rsidR="0098683A">
        <w:rPr>
          <w:rFonts w:ascii="Arial" w:eastAsia="Calibri" w:hAnsi="Arial" w:cs="Arial"/>
        </w:rPr>
        <w:t>045/2008 de 01 de abril de 2008</w:t>
      </w:r>
      <w:r w:rsidRPr="005F509F">
        <w:rPr>
          <w:rFonts w:ascii="Arial" w:eastAsia="Calibri" w:hAnsi="Arial" w:cs="Arial"/>
        </w:rPr>
        <w:t xml:space="preserve"> e Decreto Municipal nº. </w:t>
      </w:r>
      <w:r w:rsidR="0098683A">
        <w:rPr>
          <w:rFonts w:ascii="Arial" w:eastAsia="Calibri" w:hAnsi="Arial" w:cs="Arial"/>
        </w:rPr>
        <w:t>020/2018 de 18 de fevereiro de 2018, a</w:t>
      </w:r>
      <w:r w:rsidRPr="005F509F">
        <w:rPr>
          <w:rFonts w:ascii="Arial" w:eastAsia="Calibri" w:hAnsi="Arial" w:cs="Arial"/>
        </w:rPr>
        <w:t>plicando-se subsidiariamente, no que couberem, as disposições da Lei federal nº. 8.666, de 21 de junho de 1993, e da Lei Estadual nº. 6.544, de 22 de novembro de 1989, com alterações posteriores, e demais normas regulamentares aplicáveis à espécie</w:t>
      </w:r>
      <w:r w:rsidR="00B814BA" w:rsidRPr="005F509F">
        <w:rPr>
          <w:rFonts w:ascii="Arial" w:eastAsia="Calibri" w:hAnsi="Arial" w:cs="Arial"/>
        </w:rPr>
        <w:t>.</w:t>
      </w:r>
    </w:p>
    <w:p w14:paraId="0B245C2B" w14:textId="77777777" w:rsidR="00531224" w:rsidRPr="005F509F" w:rsidRDefault="00531224" w:rsidP="00531224">
      <w:pPr>
        <w:autoSpaceDE w:val="0"/>
        <w:autoSpaceDN w:val="0"/>
        <w:adjustRightInd w:val="0"/>
        <w:ind w:right="-2"/>
        <w:contextualSpacing/>
        <w:rPr>
          <w:rFonts w:ascii="Arial" w:hAnsi="Arial" w:cs="Arial"/>
        </w:rPr>
      </w:pPr>
    </w:p>
    <w:p w14:paraId="0CF09106" w14:textId="77777777" w:rsidR="00D475C8" w:rsidRPr="005F509F" w:rsidRDefault="00D475C8" w:rsidP="00256029">
      <w:pPr>
        <w:autoSpaceDE w:val="0"/>
        <w:autoSpaceDN w:val="0"/>
        <w:adjustRightInd w:val="0"/>
        <w:ind w:right="-2" w:firstLine="1440"/>
        <w:jc w:val="both"/>
        <w:rPr>
          <w:rFonts w:ascii="Arial" w:hAnsi="Arial" w:cs="Arial"/>
        </w:rPr>
      </w:pPr>
      <w:r w:rsidRPr="005F509F">
        <w:rPr>
          <w:rFonts w:ascii="Arial" w:hAnsi="Arial" w:cs="Arial"/>
        </w:rPr>
        <w:t>As propostas deverão obedecer às especificações deste instrumento convocatório e anexos, que dele fazem parte integrante.</w:t>
      </w:r>
    </w:p>
    <w:p w14:paraId="03F85DE3" w14:textId="77777777" w:rsidR="00D475C8" w:rsidRPr="005F509F" w:rsidRDefault="00D475C8" w:rsidP="00256029">
      <w:pPr>
        <w:autoSpaceDE w:val="0"/>
        <w:autoSpaceDN w:val="0"/>
        <w:adjustRightInd w:val="0"/>
        <w:ind w:right="-2" w:firstLine="1440"/>
        <w:jc w:val="both"/>
        <w:rPr>
          <w:rFonts w:ascii="Arial" w:hAnsi="Arial" w:cs="Arial"/>
        </w:rPr>
      </w:pPr>
    </w:p>
    <w:p w14:paraId="6A36849C" w14:textId="77777777" w:rsidR="00D475C8" w:rsidRPr="005F509F" w:rsidRDefault="00D475C8" w:rsidP="00256029">
      <w:pPr>
        <w:autoSpaceDE w:val="0"/>
        <w:autoSpaceDN w:val="0"/>
        <w:adjustRightInd w:val="0"/>
        <w:ind w:right="-2" w:firstLine="1440"/>
        <w:jc w:val="both"/>
        <w:rPr>
          <w:rFonts w:ascii="Arial" w:hAnsi="Arial" w:cs="Arial"/>
        </w:rPr>
      </w:pPr>
      <w:r w:rsidRPr="005F509F">
        <w:rPr>
          <w:rFonts w:ascii="Arial" w:hAnsi="Arial" w:cs="Arial"/>
        </w:rPr>
        <w:t>Os envelopes “1 – PROPOSTA” e “2 – HABILITAÇÃO” serão recebidos no endereço descrito abaixo, na sessão pública de processamento do Pregão, após o credenciamento dos interessados que se apresentarem para participar do certame.</w:t>
      </w:r>
    </w:p>
    <w:p w14:paraId="488A48E3" w14:textId="77777777" w:rsidR="00256029" w:rsidRPr="005F509F" w:rsidRDefault="00256029" w:rsidP="00256029">
      <w:pPr>
        <w:autoSpaceDE w:val="0"/>
        <w:autoSpaceDN w:val="0"/>
        <w:adjustRightInd w:val="0"/>
        <w:ind w:right="-2" w:firstLine="1440"/>
        <w:jc w:val="both"/>
        <w:rPr>
          <w:rFonts w:ascii="Arial" w:hAnsi="Arial" w:cs="Arial"/>
          <w:b/>
          <w:bCs/>
        </w:rPr>
      </w:pPr>
    </w:p>
    <w:p w14:paraId="7C1AFBBC" w14:textId="4815640B" w:rsidR="00030BD1" w:rsidRPr="005F509F" w:rsidRDefault="00D475C8" w:rsidP="00256029">
      <w:pPr>
        <w:autoSpaceDE w:val="0"/>
        <w:autoSpaceDN w:val="0"/>
        <w:adjustRightInd w:val="0"/>
        <w:ind w:right="-2" w:firstLine="1440"/>
        <w:jc w:val="both"/>
        <w:rPr>
          <w:rFonts w:ascii="Arial" w:hAnsi="Arial" w:cs="Arial"/>
        </w:rPr>
      </w:pPr>
      <w:r w:rsidRPr="005F509F">
        <w:rPr>
          <w:rFonts w:ascii="Arial" w:hAnsi="Arial" w:cs="Arial"/>
          <w:bCs/>
        </w:rPr>
        <w:t xml:space="preserve">A sessão de processamento do Pregão será realizada na Sala de Reuniões da </w:t>
      </w:r>
      <w:r w:rsidR="0098683A">
        <w:rPr>
          <w:rFonts w:ascii="Arial" w:hAnsi="Arial" w:cs="Arial"/>
          <w:bCs/>
        </w:rPr>
        <w:t>Câmara</w:t>
      </w:r>
      <w:r w:rsidRPr="005F509F">
        <w:rPr>
          <w:rFonts w:ascii="Arial" w:hAnsi="Arial" w:cs="Arial"/>
          <w:bCs/>
        </w:rPr>
        <w:t>, sito à Avenida</w:t>
      </w:r>
      <w:r w:rsidR="0098683A">
        <w:rPr>
          <w:rFonts w:ascii="Arial" w:hAnsi="Arial" w:cs="Arial"/>
          <w:bCs/>
        </w:rPr>
        <w:t xml:space="preserve"> 12 de março, 1000</w:t>
      </w:r>
      <w:r w:rsidRPr="005F509F">
        <w:rPr>
          <w:rFonts w:ascii="Arial" w:hAnsi="Arial" w:cs="Arial"/>
          <w:bCs/>
        </w:rPr>
        <w:t xml:space="preserve">, Centro, na cidade de </w:t>
      </w:r>
      <w:r w:rsidR="0098683A">
        <w:rPr>
          <w:rFonts w:ascii="Arial" w:hAnsi="Arial" w:cs="Arial"/>
          <w:bCs/>
        </w:rPr>
        <w:t>Zacarias</w:t>
      </w:r>
      <w:r w:rsidRPr="005F509F">
        <w:rPr>
          <w:rFonts w:ascii="Arial" w:hAnsi="Arial" w:cs="Arial"/>
          <w:bCs/>
        </w:rPr>
        <w:t xml:space="preserve">–SP, no dia </w:t>
      </w:r>
      <w:r w:rsidR="008B6A73">
        <w:rPr>
          <w:rFonts w:ascii="Arial" w:hAnsi="Arial" w:cs="Arial"/>
          <w:bCs/>
        </w:rPr>
        <w:t>2</w:t>
      </w:r>
      <w:r w:rsidR="000C6793">
        <w:rPr>
          <w:rFonts w:ascii="Arial" w:hAnsi="Arial" w:cs="Arial"/>
          <w:bCs/>
        </w:rPr>
        <w:t>8</w:t>
      </w:r>
      <w:r w:rsidRPr="005F509F">
        <w:rPr>
          <w:rFonts w:ascii="Arial" w:hAnsi="Arial" w:cs="Arial"/>
          <w:b/>
          <w:bCs/>
        </w:rPr>
        <w:t>/</w:t>
      </w:r>
      <w:r w:rsidR="008B6A73">
        <w:rPr>
          <w:rFonts w:ascii="Arial" w:hAnsi="Arial" w:cs="Arial"/>
          <w:b/>
          <w:bCs/>
        </w:rPr>
        <w:t>10</w:t>
      </w:r>
      <w:r w:rsidRPr="005F509F">
        <w:rPr>
          <w:rFonts w:ascii="Arial" w:hAnsi="Arial" w:cs="Arial"/>
          <w:b/>
          <w:bCs/>
        </w:rPr>
        <w:t>/20</w:t>
      </w:r>
      <w:r w:rsidR="00347890" w:rsidRPr="005F509F">
        <w:rPr>
          <w:rFonts w:ascii="Arial" w:hAnsi="Arial" w:cs="Arial"/>
          <w:b/>
          <w:bCs/>
        </w:rPr>
        <w:t>2</w:t>
      </w:r>
      <w:r w:rsidR="006C73B2">
        <w:rPr>
          <w:rFonts w:ascii="Arial" w:hAnsi="Arial" w:cs="Arial"/>
          <w:b/>
          <w:bCs/>
        </w:rPr>
        <w:t>2</w:t>
      </w:r>
      <w:r w:rsidRPr="005F509F">
        <w:rPr>
          <w:rFonts w:ascii="Arial" w:hAnsi="Arial" w:cs="Arial"/>
          <w:b/>
          <w:bCs/>
        </w:rPr>
        <w:t xml:space="preserve">, às </w:t>
      </w:r>
      <w:r w:rsidR="008B6A73">
        <w:rPr>
          <w:rFonts w:ascii="Arial" w:hAnsi="Arial" w:cs="Arial"/>
          <w:b/>
          <w:bCs/>
        </w:rPr>
        <w:t>09</w:t>
      </w:r>
      <w:r w:rsidR="000C6793">
        <w:rPr>
          <w:rFonts w:ascii="Arial" w:hAnsi="Arial" w:cs="Arial"/>
          <w:b/>
          <w:bCs/>
        </w:rPr>
        <w:t>:15</w:t>
      </w:r>
      <w:r w:rsidR="006D4166" w:rsidRPr="005F509F">
        <w:rPr>
          <w:rFonts w:ascii="Arial" w:hAnsi="Arial" w:cs="Arial"/>
          <w:b/>
          <w:bCs/>
        </w:rPr>
        <w:t>h</w:t>
      </w:r>
      <w:r w:rsidR="008B6A73">
        <w:rPr>
          <w:rFonts w:ascii="Arial" w:hAnsi="Arial" w:cs="Arial"/>
          <w:b/>
          <w:bCs/>
        </w:rPr>
        <w:t>s</w:t>
      </w:r>
      <w:r w:rsidRPr="005F509F">
        <w:rPr>
          <w:rFonts w:ascii="Arial" w:hAnsi="Arial" w:cs="Arial"/>
          <w:bCs/>
        </w:rPr>
        <w:t xml:space="preserve"> </w:t>
      </w:r>
      <w:r w:rsidR="00A8015C" w:rsidRPr="005F509F">
        <w:rPr>
          <w:rFonts w:ascii="Arial" w:hAnsi="Arial" w:cs="Arial"/>
        </w:rPr>
        <w:t>e será conduzida</w:t>
      </w:r>
      <w:r w:rsidRPr="005F509F">
        <w:rPr>
          <w:rFonts w:ascii="Arial" w:hAnsi="Arial" w:cs="Arial"/>
        </w:rPr>
        <w:t xml:space="preserve"> pelo Pregoeiro, com o auxílio da Equipe de Apoio, designados nos autos do processo em epígrafe.</w:t>
      </w:r>
    </w:p>
    <w:p w14:paraId="3238623E" w14:textId="77777777" w:rsidR="00030BD1" w:rsidRPr="005F509F" w:rsidRDefault="00030BD1" w:rsidP="00256029">
      <w:pPr>
        <w:autoSpaceDE w:val="0"/>
        <w:autoSpaceDN w:val="0"/>
        <w:adjustRightInd w:val="0"/>
        <w:ind w:right="-2" w:firstLine="1440"/>
        <w:jc w:val="both"/>
        <w:rPr>
          <w:rFonts w:ascii="Arial" w:hAnsi="Arial" w:cs="Arial"/>
        </w:rPr>
      </w:pPr>
    </w:p>
    <w:p w14:paraId="381DC39C" w14:textId="2D7E7203" w:rsidR="00030BD1" w:rsidRPr="005F509F" w:rsidRDefault="00030BD1" w:rsidP="00256029">
      <w:pPr>
        <w:autoSpaceDE w:val="0"/>
        <w:autoSpaceDN w:val="0"/>
        <w:adjustRightInd w:val="0"/>
        <w:ind w:right="-2" w:firstLine="1440"/>
        <w:jc w:val="both"/>
        <w:rPr>
          <w:rFonts w:ascii="Arial" w:hAnsi="Arial" w:cs="Arial"/>
        </w:rPr>
      </w:pPr>
      <w:r w:rsidRPr="005F509F">
        <w:rPr>
          <w:rFonts w:ascii="Arial" w:hAnsi="Arial" w:cs="Arial"/>
        </w:rPr>
        <w:t xml:space="preserve">Não havendo expediente na data marcada, a entrega dos referidos envelopes dar-se-á no primeiro dia útil </w:t>
      </w:r>
      <w:r w:rsidR="0098683A" w:rsidRPr="005F509F">
        <w:rPr>
          <w:rFonts w:ascii="Arial" w:hAnsi="Arial" w:cs="Arial"/>
        </w:rPr>
        <w:t>subsequente</w:t>
      </w:r>
      <w:r w:rsidRPr="005F509F">
        <w:rPr>
          <w:rFonts w:ascii="Arial" w:hAnsi="Arial" w:cs="Arial"/>
        </w:rPr>
        <w:t>, à hora já estabelecida.</w:t>
      </w:r>
    </w:p>
    <w:p w14:paraId="68E5FE67" w14:textId="77777777" w:rsidR="00B804EA" w:rsidRPr="005F509F" w:rsidRDefault="00B804EA" w:rsidP="00256029">
      <w:pPr>
        <w:autoSpaceDE w:val="0"/>
        <w:autoSpaceDN w:val="0"/>
        <w:adjustRightInd w:val="0"/>
        <w:ind w:right="-2"/>
        <w:jc w:val="both"/>
        <w:rPr>
          <w:rFonts w:ascii="Arial" w:hAnsi="Arial" w:cs="Arial"/>
          <w:b/>
          <w:bCs/>
        </w:rPr>
      </w:pPr>
    </w:p>
    <w:p w14:paraId="5A5DA13D" w14:textId="77777777" w:rsidR="00E54BCB" w:rsidRPr="005F509F" w:rsidRDefault="00D475C8" w:rsidP="00256029">
      <w:pPr>
        <w:autoSpaceDE w:val="0"/>
        <w:autoSpaceDN w:val="0"/>
        <w:adjustRightInd w:val="0"/>
        <w:ind w:right="-2"/>
        <w:jc w:val="both"/>
        <w:rPr>
          <w:rFonts w:ascii="Arial" w:hAnsi="Arial" w:cs="Arial"/>
          <w:b/>
          <w:bCs/>
        </w:rPr>
      </w:pPr>
      <w:r w:rsidRPr="005F509F">
        <w:rPr>
          <w:rFonts w:ascii="Arial" w:hAnsi="Arial" w:cs="Arial"/>
          <w:b/>
          <w:bCs/>
        </w:rPr>
        <w:t>II - DO OBJETO</w:t>
      </w:r>
    </w:p>
    <w:p w14:paraId="54FF899C" w14:textId="77777777" w:rsidR="00256029" w:rsidRPr="005F509F" w:rsidRDefault="00256029" w:rsidP="00256029">
      <w:pPr>
        <w:autoSpaceDE w:val="0"/>
        <w:autoSpaceDN w:val="0"/>
        <w:adjustRightInd w:val="0"/>
        <w:ind w:right="-2"/>
        <w:jc w:val="both"/>
        <w:rPr>
          <w:rFonts w:ascii="Arial" w:hAnsi="Arial" w:cs="Arial"/>
          <w:b/>
          <w:bCs/>
        </w:rPr>
      </w:pPr>
    </w:p>
    <w:p w14:paraId="6A4F0773" w14:textId="5DE399C8" w:rsidR="00A2738A" w:rsidRPr="005F509F" w:rsidRDefault="00D475C8" w:rsidP="00256029">
      <w:pPr>
        <w:autoSpaceDE w:val="0"/>
        <w:autoSpaceDN w:val="0"/>
        <w:adjustRightInd w:val="0"/>
        <w:ind w:right="-2" w:firstLine="1440"/>
        <w:jc w:val="both"/>
        <w:rPr>
          <w:rFonts w:ascii="Arial" w:hAnsi="Arial" w:cs="Arial"/>
          <w:bCs/>
        </w:rPr>
      </w:pPr>
      <w:r w:rsidRPr="005F509F">
        <w:rPr>
          <w:rFonts w:ascii="Arial" w:hAnsi="Arial" w:cs="Arial"/>
        </w:rPr>
        <w:t xml:space="preserve">A presente licitação tem por objeto </w:t>
      </w:r>
      <w:r w:rsidR="00273F6A" w:rsidRPr="005F509F">
        <w:rPr>
          <w:rFonts w:ascii="Arial" w:hAnsi="Arial" w:cs="Arial"/>
        </w:rPr>
        <w:t xml:space="preserve">a </w:t>
      </w:r>
      <w:r w:rsidR="005E0655" w:rsidRPr="005E0655">
        <w:rPr>
          <w:rFonts w:ascii="Arial" w:hAnsi="Arial" w:cs="Arial"/>
          <w:bCs/>
          <w:u w:val="single"/>
        </w:rPr>
        <w:t xml:space="preserve">contratação de empresa especializada para prestação de serviços de administração, gerenciamento, emissão, fornecimento e manutenção de vale alimentação, na forma de créditos a serem carregados em cartões </w:t>
      </w:r>
      <w:r w:rsidR="005E0655" w:rsidRPr="005E0655">
        <w:rPr>
          <w:rFonts w:ascii="Arial" w:hAnsi="Arial" w:cs="Arial"/>
          <w:bCs/>
          <w:u w:val="single"/>
        </w:rPr>
        <w:lastRenderedPageBreak/>
        <w:t xml:space="preserve">magnéticos e/ou eletrônicos, destinados aos servidores públicos municipais da </w:t>
      </w:r>
      <w:r w:rsidR="0098683A">
        <w:rPr>
          <w:rFonts w:ascii="Arial" w:hAnsi="Arial" w:cs="Arial"/>
          <w:bCs/>
          <w:u w:val="single"/>
        </w:rPr>
        <w:t>Câmara</w:t>
      </w:r>
      <w:r w:rsidR="005E0655" w:rsidRPr="005E0655">
        <w:rPr>
          <w:rFonts w:ascii="Arial" w:hAnsi="Arial" w:cs="Arial"/>
          <w:bCs/>
          <w:u w:val="single"/>
        </w:rPr>
        <w:t xml:space="preserve"> de </w:t>
      </w:r>
      <w:r w:rsidR="001C74B6">
        <w:rPr>
          <w:rFonts w:ascii="Arial" w:hAnsi="Arial" w:cs="Arial"/>
          <w:bCs/>
          <w:u w:val="single"/>
        </w:rPr>
        <w:t>Zacarias</w:t>
      </w:r>
      <w:r w:rsidR="005E0655" w:rsidRPr="005E0655">
        <w:rPr>
          <w:rFonts w:ascii="Arial" w:hAnsi="Arial" w:cs="Arial"/>
          <w:bCs/>
          <w:u w:val="single"/>
        </w:rPr>
        <w:t>/SP.</w:t>
      </w:r>
    </w:p>
    <w:p w14:paraId="3BE8C6BA" w14:textId="77777777" w:rsidR="00D475C8" w:rsidRPr="005F509F" w:rsidRDefault="00D475C8" w:rsidP="005E0655">
      <w:pPr>
        <w:autoSpaceDE w:val="0"/>
        <w:autoSpaceDN w:val="0"/>
        <w:adjustRightInd w:val="0"/>
        <w:ind w:right="-2"/>
        <w:jc w:val="both"/>
        <w:rPr>
          <w:rFonts w:ascii="Arial" w:hAnsi="Arial" w:cs="Arial"/>
        </w:rPr>
      </w:pPr>
    </w:p>
    <w:p w14:paraId="695E2D80" w14:textId="77777777" w:rsidR="00D475C8" w:rsidRPr="005F509F" w:rsidRDefault="00D475C8" w:rsidP="00256029">
      <w:pPr>
        <w:autoSpaceDE w:val="0"/>
        <w:autoSpaceDN w:val="0"/>
        <w:adjustRightInd w:val="0"/>
        <w:ind w:right="-2"/>
        <w:jc w:val="both"/>
        <w:rPr>
          <w:rFonts w:ascii="Arial" w:hAnsi="Arial" w:cs="Arial"/>
        </w:rPr>
      </w:pPr>
    </w:p>
    <w:p w14:paraId="5D046708" w14:textId="77777777" w:rsidR="00D475C8" w:rsidRPr="005F509F" w:rsidRDefault="00D475C8" w:rsidP="00256029">
      <w:pPr>
        <w:autoSpaceDE w:val="0"/>
        <w:autoSpaceDN w:val="0"/>
        <w:adjustRightInd w:val="0"/>
        <w:ind w:right="-2"/>
        <w:jc w:val="both"/>
        <w:rPr>
          <w:rFonts w:ascii="Arial" w:hAnsi="Arial" w:cs="Arial"/>
          <w:b/>
          <w:bCs/>
        </w:rPr>
      </w:pPr>
      <w:r w:rsidRPr="005F509F">
        <w:rPr>
          <w:rFonts w:ascii="Arial" w:hAnsi="Arial" w:cs="Arial"/>
          <w:b/>
          <w:bCs/>
        </w:rPr>
        <w:t>III - DA PARTICIPAÇÃO</w:t>
      </w:r>
    </w:p>
    <w:p w14:paraId="0CF18E74" w14:textId="77777777" w:rsidR="00D475C8" w:rsidRPr="005F509F" w:rsidRDefault="00D475C8" w:rsidP="00256029">
      <w:pPr>
        <w:autoSpaceDE w:val="0"/>
        <w:autoSpaceDN w:val="0"/>
        <w:adjustRightInd w:val="0"/>
        <w:ind w:right="-2"/>
        <w:jc w:val="both"/>
        <w:rPr>
          <w:rFonts w:ascii="Arial" w:hAnsi="Arial" w:cs="Arial"/>
        </w:rPr>
      </w:pPr>
    </w:p>
    <w:p w14:paraId="29F2A4E0" w14:textId="77777777" w:rsidR="00D475C8" w:rsidRPr="005F509F" w:rsidRDefault="00D475C8" w:rsidP="00256029">
      <w:pPr>
        <w:autoSpaceDE w:val="0"/>
        <w:autoSpaceDN w:val="0"/>
        <w:adjustRightInd w:val="0"/>
        <w:ind w:right="-2" w:firstLine="1440"/>
        <w:jc w:val="both"/>
        <w:rPr>
          <w:rFonts w:ascii="Arial" w:hAnsi="Arial" w:cs="Arial"/>
        </w:rPr>
      </w:pPr>
      <w:r w:rsidRPr="005F509F">
        <w:rPr>
          <w:rFonts w:ascii="Arial" w:hAnsi="Arial" w:cs="Arial"/>
        </w:rPr>
        <w:t>Poderão participar do certame todos os interessados do ramo de atividade pertinente ao objeto da contratação que preencherem as condições de credenciamento constantes deste Edital.</w:t>
      </w:r>
    </w:p>
    <w:p w14:paraId="5CABE9B5" w14:textId="77777777" w:rsidR="00746D69" w:rsidRPr="005F509F" w:rsidRDefault="00746D69" w:rsidP="00256029">
      <w:pPr>
        <w:autoSpaceDE w:val="0"/>
        <w:autoSpaceDN w:val="0"/>
        <w:adjustRightInd w:val="0"/>
        <w:ind w:right="-2"/>
        <w:jc w:val="both"/>
        <w:rPr>
          <w:rFonts w:ascii="Arial" w:hAnsi="Arial" w:cs="Arial"/>
          <w:b/>
          <w:bCs/>
        </w:rPr>
      </w:pPr>
    </w:p>
    <w:p w14:paraId="4A31B7C5" w14:textId="77777777" w:rsidR="00D475C8" w:rsidRPr="005F509F" w:rsidRDefault="00D475C8" w:rsidP="00256029">
      <w:pPr>
        <w:autoSpaceDE w:val="0"/>
        <w:autoSpaceDN w:val="0"/>
        <w:adjustRightInd w:val="0"/>
        <w:ind w:right="-2"/>
        <w:jc w:val="both"/>
        <w:rPr>
          <w:rFonts w:ascii="Arial" w:hAnsi="Arial" w:cs="Arial"/>
          <w:b/>
          <w:bCs/>
        </w:rPr>
      </w:pPr>
      <w:r w:rsidRPr="005F509F">
        <w:rPr>
          <w:rFonts w:ascii="Arial" w:hAnsi="Arial" w:cs="Arial"/>
          <w:b/>
          <w:bCs/>
        </w:rPr>
        <w:t>IV - DO CREDENCIAMENTO</w:t>
      </w:r>
    </w:p>
    <w:p w14:paraId="7063D36F" w14:textId="77777777" w:rsidR="00D475C8" w:rsidRPr="005F509F" w:rsidRDefault="00D475C8" w:rsidP="00256029">
      <w:pPr>
        <w:autoSpaceDE w:val="0"/>
        <w:autoSpaceDN w:val="0"/>
        <w:adjustRightInd w:val="0"/>
        <w:ind w:right="-2"/>
        <w:jc w:val="both"/>
        <w:rPr>
          <w:rFonts w:ascii="Arial" w:hAnsi="Arial" w:cs="Arial"/>
          <w:b/>
          <w:bCs/>
        </w:rPr>
      </w:pPr>
    </w:p>
    <w:p w14:paraId="40B3457B" w14:textId="77777777" w:rsidR="00D475C8" w:rsidRPr="005F509F" w:rsidRDefault="00D475C8" w:rsidP="00256029">
      <w:pPr>
        <w:numPr>
          <w:ilvl w:val="0"/>
          <w:numId w:val="7"/>
        </w:numPr>
        <w:tabs>
          <w:tab w:val="num" w:pos="2166"/>
        </w:tabs>
        <w:autoSpaceDE w:val="0"/>
        <w:autoSpaceDN w:val="0"/>
        <w:adjustRightInd w:val="0"/>
        <w:ind w:left="0" w:right="-2" w:firstLine="1418"/>
        <w:jc w:val="both"/>
        <w:rPr>
          <w:rFonts w:ascii="Arial" w:hAnsi="Arial" w:cs="Arial"/>
        </w:rPr>
      </w:pPr>
      <w:proofErr w:type="gramStart"/>
      <w:r w:rsidRPr="005F509F">
        <w:rPr>
          <w:rFonts w:ascii="Arial" w:hAnsi="Arial" w:cs="Arial"/>
          <w:b/>
          <w:bCs/>
        </w:rPr>
        <w:t>tratando</w:t>
      </w:r>
      <w:proofErr w:type="gramEnd"/>
      <w:r w:rsidRPr="005F509F">
        <w:rPr>
          <w:rFonts w:ascii="Arial" w:hAnsi="Arial" w:cs="Arial"/>
          <w:b/>
          <w:bCs/>
        </w:rPr>
        <w:t>-se de representante legal</w:t>
      </w:r>
      <w:r w:rsidRPr="005F509F">
        <w:rPr>
          <w:rFonts w:ascii="Arial" w:hAnsi="Arial" w:cs="Arial"/>
        </w:rPr>
        <w:t>, o estatuto social, contrato social ou outro instrumento de registro comercial, registrado na Junta Comercial, no qual estejam expressos seus poderes para exercer direitos e assumir obrigações em decorrência de tal investidura;</w:t>
      </w:r>
    </w:p>
    <w:p w14:paraId="387D58C6" w14:textId="77777777" w:rsidR="000C6C6A" w:rsidRPr="005F509F" w:rsidRDefault="000C6C6A" w:rsidP="00256029">
      <w:pPr>
        <w:autoSpaceDE w:val="0"/>
        <w:autoSpaceDN w:val="0"/>
        <w:adjustRightInd w:val="0"/>
        <w:ind w:right="-2" w:firstLine="1418"/>
        <w:jc w:val="both"/>
        <w:rPr>
          <w:rFonts w:ascii="Arial" w:hAnsi="Arial" w:cs="Arial"/>
        </w:rPr>
      </w:pPr>
    </w:p>
    <w:p w14:paraId="3BC37CA5" w14:textId="77777777" w:rsidR="00D475C8" w:rsidRPr="005F509F" w:rsidRDefault="00D475C8" w:rsidP="00256029">
      <w:pPr>
        <w:numPr>
          <w:ilvl w:val="0"/>
          <w:numId w:val="7"/>
        </w:numPr>
        <w:tabs>
          <w:tab w:val="num" w:pos="2166"/>
        </w:tabs>
        <w:autoSpaceDE w:val="0"/>
        <w:autoSpaceDN w:val="0"/>
        <w:adjustRightInd w:val="0"/>
        <w:ind w:left="0" w:right="-2" w:firstLine="1418"/>
        <w:jc w:val="both"/>
        <w:rPr>
          <w:rFonts w:ascii="Arial" w:hAnsi="Arial" w:cs="Arial"/>
        </w:rPr>
      </w:pPr>
      <w:proofErr w:type="gramStart"/>
      <w:r w:rsidRPr="005F509F">
        <w:rPr>
          <w:rFonts w:ascii="Arial" w:hAnsi="Arial" w:cs="Arial"/>
          <w:b/>
          <w:bCs/>
        </w:rPr>
        <w:t>tratando</w:t>
      </w:r>
      <w:proofErr w:type="gramEnd"/>
      <w:r w:rsidRPr="005F509F">
        <w:rPr>
          <w:rFonts w:ascii="Arial" w:hAnsi="Arial" w:cs="Arial"/>
          <w:b/>
          <w:bCs/>
        </w:rPr>
        <w:t>-se de procurador</w:t>
      </w:r>
      <w:r w:rsidRPr="005F509F">
        <w:rPr>
          <w:rFonts w:ascii="Arial" w:hAnsi="Arial" w:cs="Arial"/>
        </w:rPr>
        <w:t>, a procuração por instrumento público ou particular, da qual constem poderes específicos para formular lances, negociar preço, interpor recursos e desistir de sua interposição e praticar todos os demais atos pertinentes ao certame, acompanhado do correspondente documento, dentre os indicados na alínea "a", que comprove os pod</w:t>
      </w:r>
      <w:r w:rsidR="00050189" w:rsidRPr="005F509F">
        <w:rPr>
          <w:rFonts w:ascii="Arial" w:hAnsi="Arial" w:cs="Arial"/>
        </w:rPr>
        <w:t>eres do mandante para a outorga;</w:t>
      </w:r>
    </w:p>
    <w:p w14:paraId="5591A22D" w14:textId="77777777" w:rsidR="00D475C8" w:rsidRPr="005F509F" w:rsidRDefault="00D475C8" w:rsidP="00256029">
      <w:pPr>
        <w:autoSpaceDE w:val="0"/>
        <w:autoSpaceDN w:val="0"/>
        <w:adjustRightInd w:val="0"/>
        <w:ind w:right="-2" w:firstLine="1418"/>
        <w:jc w:val="both"/>
        <w:rPr>
          <w:rFonts w:ascii="Arial" w:hAnsi="Arial" w:cs="Arial"/>
        </w:rPr>
      </w:pPr>
    </w:p>
    <w:p w14:paraId="4F078930" w14:textId="77777777" w:rsidR="00D475C8" w:rsidRPr="005F509F" w:rsidRDefault="00D475C8" w:rsidP="00256029">
      <w:pPr>
        <w:numPr>
          <w:ilvl w:val="0"/>
          <w:numId w:val="7"/>
        </w:numPr>
        <w:tabs>
          <w:tab w:val="num" w:pos="2166"/>
        </w:tabs>
        <w:autoSpaceDE w:val="0"/>
        <w:autoSpaceDN w:val="0"/>
        <w:adjustRightInd w:val="0"/>
        <w:ind w:left="0" w:right="-2" w:firstLine="1418"/>
        <w:jc w:val="both"/>
        <w:rPr>
          <w:rFonts w:ascii="Arial" w:hAnsi="Arial" w:cs="Arial"/>
        </w:rPr>
      </w:pPr>
      <w:r w:rsidRPr="005F509F">
        <w:rPr>
          <w:rFonts w:ascii="Arial" w:hAnsi="Arial" w:cs="Arial"/>
          <w:b/>
          <w:bCs/>
        </w:rPr>
        <w:t xml:space="preserve">Declaração </w:t>
      </w:r>
      <w:r w:rsidRPr="005F509F">
        <w:rPr>
          <w:rFonts w:ascii="Arial" w:hAnsi="Arial" w:cs="Arial"/>
        </w:rPr>
        <w:t>elaborada em papel timbrado e subscrita pelo representante legal da licitante, assegurando a inexistência de impedimento legal para licitar ou contratar com a Administração, bem como que está apresentando, na íntegra e sem nenhum defeito, no envelope “2 – HABILITAÇÃO”, toda documentação exigida ne</w:t>
      </w:r>
      <w:r w:rsidR="00050189" w:rsidRPr="005F509F">
        <w:rPr>
          <w:rFonts w:ascii="Arial" w:hAnsi="Arial" w:cs="Arial"/>
        </w:rPr>
        <w:t>ste Edital, sob as penas da lei;</w:t>
      </w:r>
    </w:p>
    <w:p w14:paraId="6F26E567" w14:textId="77777777" w:rsidR="00D475C8" w:rsidRPr="005F509F" w:rsidRDefault="00D475C8" w:rsidP="00256029">
      <w:pPr>
        <w:autoSpaceDE w:val="0"/>
        <w:autoSpaceDN w:val="0"/>
        <w:adjustRightInd w:val="0"/>
        <w:ind w:right="-2" w:firstLine="1418"/>
        <w:jc w:val="both"/>
        <w:rPr>
          <w:rFonts w:ascii="Arial" w:hAnsi="Arial" w:cs="Arial"/>
        </w:rPr>
      </w:pPr>
    </w:p>
    <w:p w14:paraId="423BA0FF" w14:textId="77777777" w:rsidR="00D475C8" w:rsidRPr="005F509F" w:rsidRDefault="00D475C8" w:rsidP="00256029">
      <w:pPr>
        <w:numPr>
          <w:ilvl w:val="0"/>
          <w:numId w:val="7"/>
        </w:numPr>
        <w:tabs>
          <w:tab w:val="num" w:pos="2166"/>
        </w:tabs>
        <w:autoSpaceDE w:val="0"/>
        <w:autoSpaceDN w:val="0"/>
        <w:adjustRightInd w:val="0"/>
        <w:ind w:left="0" w:right="-2" w:firstLine="1418"/>
        <w:jc w:val="both"/>
        <w:rPr>
          <w:rFonts w:ascii="Arial" w:hAnsi="Arial" w:cs="Arial"/>
          <w:bCs/>
        </w:rPr>
      </w:pPr>
      <w:r w:rsidRPr="005F509F">
        <w:rPr>
          <w:rFonts w:ascii="Arial" w:hAnsi="Arial" w:cs="Arial"/>
          <w:bCs/>
        </w:rPr>
        <w:t>Envelopes</w:t>
      </w:r>
      <w:r w:rsidRPr="005F509F">
        <w:rPr>
          <w:rFonts w:ascii="Arial" w:hAnsi="Arial" w:cs="Arial"/>
          <w:b/>
          <w:bCs/>
        </w:rPr>
        <w:t xml:space="preserve"> “01 Proposta” </w:t>
      </w:r>
      <w:r w:rsidRPr="005F509F">
        <w:rPr>
          <w:rFonts w:ascii="Arial" w:hAnsi="Arial" w:cs="Arial"/>
          <w:bCs/>
        </w:rPr>
        <w:t>e</w:t>
      </w:r>
      <w:r w:rsidRPr="005F509F">
        <w:rPr>
          <w:rFonts w:ascii="Arial" w:hAnsi="Arial" w:cs="Arial"/>
          <w:b/>
          <w:bCs/>
        </w:rPr>
        <w:t xml:space="preserve"> “02 Habilitação”. </w:t>
      </w:r>
      <w:r w:rsidRPr="005F509F">
        <w:rPr>
          <w:rFonts w:ascii="Arial" w:hAnsi="Arial" w:cs="Arial"/>
          <w:bCs/>
        </w:rPr>
        <w:t xml:space="preserve">O representante legal e/ou o procurador deverão identificar-se exibindo documento oficial de </w:t>
      </w:r>
      <w:r w:rsidR="00050189" w:rsidRPr="005F509F">
        <w:rPr>
          <w:rFonts w:ascii="Arial" w:hAnsi="Arial" w:cs="Arial"/>
          <w:bCs/>
        </w:rPr>
        <w:t>identificação que contenha foto;</w:t>
      </w:r>
    </w:p>
    <w:p w14:paraId="049C24CA" w14:textId="77777777" w:rsidR="00050189" w:rsidRPr="005F509F" w:rsidRDefault="00050189" w:rsidP="00256029">
      <w:pPr>
        <w:tabs>
          <w:tab w:val="num" w:pos="2166"/>
        </w:tabs>
        <w:autoSpaceDE w:val="0"/>
        <w:autoSpaceDN w:val="0"/>
        <w:adjustRightInd w:val="0"/>
        <w:ind w:right="-2" w:firstLine="1418"/>
        <w:jc w:val="both"/>
        <w:rPr>
          <w:rFonts w:ascii="Arial" w:hAnsi="Arial" w:cs="Arial"/>
          <w:bCs/>
        </w:rPr>
      </w:pPr>
    </w:p>
    <w:p w14:paraId="753C1E2A" w14:textId="59D61B78" w:rsidR="00050189" w:rsidRDefault="00050189" w:rsidP="00256029">
      <w:pPr>
        <w:numPr>
          <w:ilvl w:val="0"/>
          <w:numId w:val="7"/>
        </w:numPr>
        <w:tabs>
          <w:tab w:val="left" w:pos="1080"/>
          <w:tab w:val="left" w:pos="1440"/>
          <w:tab w:val="left" w:pos="1800"/>
          <w:tab w:val="num" w:pos="2127"/>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0" w:right="-2" w:firstLine="1418"/>
        <w:jc w:val="both"/>
        <w:rPr>
          <w:rFonts w:ascii="Arial" w:hAnsi="Arial" w:cs="Arial"/>
          <w:bCs/>
        </w:rPr>
      </w:pPr>
      <w:r w:rsidRPr="005F509F">
        <w:rPr>
          <w:rFonts w:ascii="Arial" w:hAnsi="Arial" w:cs="Arial"/>
          <w:bCs/>
        </w:rPr>
        <w:t>Declaração em papel timbrado e subscrita pelo representante legal da licitante, assegurando que o endereço constante em eventual Contrato, será para todos os efeitos, para onde deverão ser direcionados todos as correspondências e intimações pertinentes a este Contrato, onde desde já declaram expressamente intimados, para todos os teores de eventual correspondência expedida, mesma que não lograrem êxito na intimação, salvo se a mudança de endereço tiver sido comunicada previamente, através de correspondência A.R. para a municipalidade.</w:t>
      </w:r>
    </w:p>
    <w:p w14:paraId="4CDB9B40" w14:textId="77777777" w:rsidR="00376067" w:rsidRDefault="00376067" w:rsidP="00376067">
      <w:pPr>
        <w:pStyle w:val="PargrafodaLista"/>
        <w:rPr>
          <w:rFonts w:ascii="Arial" w:hAnsi="Arial" w:cs="Arial"/>
          <w:bCs/>
        </w:rPr>
      </w:pPr>
    </w:p>
    <w:p w14:paraId="05E8BE5D" w14:textId="302E4BFE" w:rsidR="00376067" w:rsidRPr="005F509F" w:rsidRDefault="00376067" w:rsidP="00256029">
      <w:pPr>
        <w:numPr>
          <w:ilvl w:val="0"/>
          <w:numId w:val="7"/>
        </w:numPr>
        <w:tabs>
          <w:tab w:val="left" w:pos="1080"/>
          <w:tab w:val="left" w:pos="1440"/>
          <w:tab w:val="left" w:pos="1800"/>
          <w:tab w:val="num" w:pos="2127"/>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0" w:right="-2" w:firstLine="1418"/>
        <w:jc w:val="both"/>
        <w:rPr>
          <w:rFonts w:ascii="Arial" w:hAnsi="Arial" w:cs="Arial"/>
          <w:bCs/>
        </w:rPr>
      </w:pPr>
      <w:r>
        <w:rPr>
          <w:rFonts w:ascii="Arial" w:hAnsi="Arial" w:cs="Arial"/>
          <w:bCs/>
        </w:rPr>
        <w:t>D</w:t>
      </w:r>
      <w:r w:rsidRPr="005C7513">
        <w:rPr>
          <w:rFonts w:ascii="Arial" w:hAnsi="Arial" w:cs="Arial"/>
          <w:bCs/>
        </w:rPr>
        <w:t>eclaração de Pleno Atendimento aos Requisitos da proposta e dos documentos de habilitação</w:t>
      </w:r>
      <w:r>
        <w:rPr>
          <w:rFonts w:ascii="Arial" w:hAnsi="Arial" w:cs="Arial"/>
          <w:bCs/>
        </w:rPr>
        <w:t>.</w:t>
      </w:r>
    </w:p>
    <w:p w14:paraId="1E5E27B9" w14:textId="77777777" w:rsidR="000C6C6A" w:rsidRPr="005F509F" w:rsidRDefault="000C6C6A" w:rsidP="00256029">
      <w:pPr>
        <w:autoSpaceDE w:val="0"/>
        <w:autoSpaceDN w:val="0"/>
        <w:adjustRightInd w:val="0"/>
        <w:ind w:right="-2"/>
        <w:jc w:val="both"/>
        <w:rPr>
          <w:rFonts w:ascii="Arial" w:hAnsi="Arial" w:cs="Arial"/>
          <w:b/>
          <w:bCs/>
        </w:rPr>
      </w:pPr>
    </w:p>
    <w:p w14:paraId="1D269E6E" w14:textId="77777777" w:rsidR="000C6C6A" w:rsidRPr="005F509F" w:rsidRDefault="00D475C8" w:rsidP="00256029">
      <w:pPr>
        <w:autoSpaceDE w:val="0"/>
        <w:autoSpaceDN w:val="0"/>
        <w:adjustRightInd w:val="0"/>
        <w:ind w:right="-2" w:firstLine="1416"/>
        <w:jc w:val="both"/>
        <w:rPr>
          <w:rFonts w:ascii="Arial" w:hAnsi="Arial" w:cs="Arial"/>
        </w:rPr>
      </w:pPr>
      <w:r w:rsidRPr="005F509F">
        <w:rPr>
          <w:rFonts w:ascii="Arial" w:hAnsi="Arial" w:cs="Arial"/>
        </w:rPr>
        <w:t xml:space="preserve">Será admitido apenas 01 (um) representante para cada licitante credenciada, sendo que cada um deles poderá representar apenas uma credenciada. </w:t>
      </w:r>
    </w:p>
    <w:p w14:paraId="6D989A9B" w14:textId="77777777" w:rsidR="00D475C8" w:rsidRPr="005F509F" w:rsidRDefault="00D475C8" w:rsidP="00256029">
      <w:pPr>
        <w:autoSpaceDE w:val="0"/>
        <w:autoSpaceDN w:val="0"/>
        <w:adjustRightInd w:val="0"/>
        <w:ind w:right="-2" w:firstLine="1416"/>
        <w:jc w:val="both"/>
        <w:rPr>
          <w:rFonts w:ascii="Arial" w:hAnsi="Arial" w:cs="Arial"/>
        </w:rPr>
      </w:pPr>
    </w:p>
    <w:p w14:paraId="12701270" w14:textId="77777777" w:rsidR="00D475C8" w:rsidRPr="005F509F" w:rsidRDefault="00D475C8" w:rsidP="00256029">
      <w:pPr>
        <w:autoSpaceDE w:val="0"/>
        <w:autoSpaceDN w:val="0"/>
        <w:adjustRightInd w:val="0"/>
        <w:ind w:right="-2"/>
        <w:jc w:val="both"/>
        <w:rPr>
          <w:rFonts w:ascii="Arial" w:hAnsi="Arial" w:cs="Arial"/>
          <w:b/>
          <w:bCs/>
        </w:rPr>
      </w:pPr>
      <w:r w:rsidRPr="005F509F">
        <w:rPr>
          <w:rFonts w:ascii="Arial" w:hAnsi="Arial" w:cs="Arial"/>
          <w:b/>
          <w:bCs/>
        </w:rPr>
        <w:lastRenderedPageBreak/>
        <w:t xml:space="preserve">V - DA FORMA DE APRESENTAÇÃO DA DECLARAÇÃO DE PLENO ATENDIMENTO AOS REQUISITOS DE HABILITAÇÃO, DA PROPOSTA E DOS DOCUMENTOS DE </w:t>
      </w:r>
      <w:r w:rsidR="00746D69" w:rsidRPr="005F509F">
        <w:rPr>
          <w:rFonts w:ascii="Arial" w:hAnsi="Arial" w:cs="Arial"/>
          <w:b/>
          <w:bCs/>
        </w:rPr>
        <w:t>HABILITAÇÃO.</w:t>
      </w:r>
    </w:p>
    <w:p w14:paraId="70801C57" w14:textId="77777777" w:rsidR="00D475C8" w:rsidRPr="005F509F" w:rsidRDefault="00D475C8" w:rsidP="00256029">
      <w:pPr>
        <w:autoSpaceDE w:val="0"/>
        <w:autoSpaceDN w:val="0"/>
        <w:adjustRightInd w:val="0"/>
        <w:ind w:right="-2"/>
        <w:jc w:val="both"/>
        <w:rPr>
          <w:rFonts w:ascii="Arial" w:hAnsi="Arial" w:cs="Arial"/>
        </w:rPr>
      </w:pPr>
    </w:p>
    <w:p w14:paraId="7DCC24A5" w14:textId="79404C26" w:rsidR="00D475C8" w:rsidRPr="005F509F" w:rsidRDefault="00D475C8" w:rsidP="00256029">
      <w:pPr>
        <w:autoSpaceDE w:val="0"/>
        <w:autoSpaceDN w:val="0"/>
        <w:adjustRightInd w:val="0"/>
        <w:ind w:right="-2" w:firstLine="1440"/>
        <w:jc w:val="both"/>
        <w:rPr>
          <w:rFonts w:ascii="Arial" w:hAnsi="Arial" w:cs="Arial"/>
        </w:rPr>
      </w:pPr>
      <w:r w:rsidRPr="005F509F">
        <w:rPr>
          <w:rFonts w:ascii="Arial" w:hAnsi="Arial" w:cs="Arial"/>
        </w:rPr>
        <w:t xml:space="preserve">A declaração de pleno atendimento aos requisitos de habilitação mencionada no item anterior </w:t>
      </w:r>
      <w:r w:rsidR="00376067" w:rsidRPr="005F509F">
        <w:rPr>
          <w:rFonts w:ascii="Arial" w:hAnsi="Arial" w:cs="Arial"/>
          <w:b/>
          <w:bCs/>
        </w:rPr>
        <w:t>deverá</w:t>
      </w:r>
      <w:r w:rsidRPr="005F509F">
        <w:rPr>
          <w:rFonts w:ascii="Arial" w:hAnsi="Arial" w:cs="Arial"/>
          <w:b/>
          <w:bCs/>
        </w:rPr>
        <w:t xml:space="preserve"> ser apresentada fora </w:t>
      </w:r>
      <w:r w:rsidR="0013609A" w:rsidRPr="005F509F">
        <w:rPr>
          <w:rFonts w:ascii="Arial" w:hAnsi="Arial" w:cs="Arial"/>
        </w:rPr>
        <w:t>dos Envelopes nº</w:t>
      </w:r>
      <w:r w:rsidRPr="005F509F">
        <w:rPr>
          <w:rFonts w:ascii="Arial" w:hAnsi="Arial" w:cs="Arial"/>
        </w:rPr>
        <w:t xml:space="preserve"> </w:t>
      </w:r>
      <w:r w:rsidR="00E54BCB" w:rsidRPr="005F509F">
        <w:rPr>
          <w:rFonts w:ascii="Arial" w:hAnsi="Arial" w:cs="Arial"/>
        </w:rPr>
        <w:t>0</w:t>
      </w:r>
      <w:r w:rsidRPr="005F509F">
        <w:rPr>
          <w:rFonts w:ascii="Arial" w:hAnsi="Arial" w:cs="Arial"/>
        </w:rPr>
        <w:t xml:space="preserve">1 e </w:t>
      </w:r>
      <w:r w:rsidR="0013609A" w:rsidRPr="005F509F">
        <w:rPr>
          <w:rFonts w:ascii="Arial" w:hAnsi="Arial" w:cs="Arial"/>
        </w:rPr>
        <w:t xml:space="preserve">nº </w:t>
      </w:r>
      <w:r w:rsidR="00E54BCB" w:rsidRPr="005F509F">
        <w:rPr>
          <w:rFonts w:ascii="Arial" w:hAnsi="Arial" w:cs="Arial"/>
        </w:rPr>
        <w:t>0</w:t>
      </w:r>
      <w:r w:rsidRPr="005F509F">
        <w:rPr>
          <w:rFonts w:ascii="Arial" w:hAnsi="Arial" w:cs="Arial"/>
        </w:rPr>
        <w:t xml:space="preserve">2, no momento do credenciamento. </w:t>
      </w:r>
    </w:p>
    <w:p w14:paraId="1BA6D5A4" w14:textId="77777777" w:rsidR="000C6C6A" w:rsidRPr="005F509F" w:rsidRDefault="000C6C6A" w:rsidP="00256029">
      <w:pPr>
        <w:autoSpaceDE w:val="0"/>
        <w:autoSpaceDN w:val="0"/>
        <w:adjustRightInd w:val="0"/>
        <w:ind w:right="-2" w:firstLine="1440"/>
        <w:jc w:val="both"/>
        <w:rPr>
          <w:rFonts w:ascii="Arial" w:hAnsi="Arial" w:cs="Arial"/>
        </w:rPr>
      </w:pPr>
    </w:p>
    <w:p w14:paraId="6A5EA641" w14:textId="77777777" w:rsidR="000C6C6A" w:rsidRPr="005F509F" w:rsidRDefault="00D475C8" w:rsidP="00256029">
      <w:pPr>
        <w:autoSpaceDE w:val="0"/>
        <w:autoSpaceDN w:val="0"/>
        <w:adjustRightInd w:val="0"/>
        <w:ind w:right="-2" w:firstLine="1440"/>
        <w:jc w:val="both"/>
        <w:rPr>
          <w:rFonts w:ascii="Arial" w:hAnsi="Arial" w:cs="Arial"/>
        </w:rPr>
      </w:pPr>
      <w:r w:rsidRPr="005F509F">
        <w:rPr>
          <w:rFonts w:ascii="Arial" w:hAnsi="Arial" w:cs="Arial"/>
        </w:rPr>
        <w:t>A proposta e os documentos para habilitação deverão ser apresentados, separadamente, em 02 envelopes fechados e indevassáveis, contendo em sua parte externa, além do nome da proponente, os seguintes dizeres:</w:t>
      </w:r>
    </w:p>
    <w:p w14:paraId="4C1CF5DC" w14:textId="77777777" w:rsidR="00256029" w:rsidRPr="005F509F" w:rsidRDefault="00256029" w:rsidP="00256029">
      <w:pPr>
        <w:autoSpaceDE w:val="0"/>
        <w:autoSpaceDN w:val="0"/>
        <w:adjustRightInd w:val="0"/>
        <w:ind w:right="-2" w:firstLine="1440"/>
        <w:jc w:val="both"/>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567"/>
        <w:gridCol w:w="4111"/>
      </w:tblGrid>
      <w:tr w:rsidR="00256029" w:rsidRPr="005F509F" w14:paraId="419DE9A8" w14:textId="77777777" w:rsidTr="00376067">
        <w:tc>
          <w:tcPr>
            <w:tcW w:w="3827" w:type="dxa"/>
            <w:tcBorders>
              <w:top w:val="double" w:sz="4" w:space="0" w:color="auto"/>
              <w:left w:val="double" w:sz="4" w:space="0" w:color="auto"/>
              <w:bottom w:val="double" w:sz="4" w:space="0" w:color="auto"/>
              <w:right w:val="double" w:sz="4" w:space="0" w:color="auto"/>
            </w:tcBorders>
          </w:tcPr>
          <w:p w14:paraId="0E10E87E" w14:textId="77777777" w:rsidR="00256029" w:rsidRPr="005F509F" w:rsidRDefault="00256029" w:rsidP="00256029">
            <w:pPr>
              <w:autoSpaceDE w:val="0"/>
              <w:autoSpaceDN w:val="0"/>
              <w:adjustRightInd w:val="0"/>
              <w:ind w:right="-2"/>
              <w:contextualSpacing/>
              <w:rPr>
                <w:rFonts w:ascii="Arial" w:hAnsi="Arial" w:cs="Arial"/>
                <w:b/>
                <w:bCs/>
              </w:rPr>
            </w:pPr>
            <w:r w:rsidRPr="005F509F">
              <w:rPr>
                <w:rFonts w:ascii="Arial" w:hAnsi="Arial" w:cs="Arial"/>
                <w:b/>
                <w:bCs/>
              </w:rPr>
              <w:t>ENVELOPE Nº. 1 - PROPOSTA</w:t>
            </w:r>
          </w:p>
          <w:p w14:paraId="39B3EF02" w14:textId="7990309B" w:rsidR="00256029" w:rsidRPr="005F509F" w:rsidRDefault="006D4166" w:rsidP="00256029">
            <w:pPr>
              <w:autoSpaceDE w:val="0"/>
              <w:autoSpaceDN w:val="0"/>
              <w:adjustRightInd w:val="0"/>
              <w:ind w:right="-2"/>
              <w:contextualSpacing/>
              <w:rPr>
                <w:rFonts w:ascii="Arial" w:hAnsi="Arial" w:cs="Arial"/>
                <w:b/>
                <w:bCs/>
              </w:rPr>
            </w:pPr>
            <w:r w:rsidRPr="005F509F">
              <w:rPr>
                <w:rFonts w:ascii="Arial" w:hAnsi="Arial" w:cs="Arial"/>
                <w:b/>
                <w:bCs/>
              </w:rPr>
              <w:t xml:space="preserve">Pregão Presencial nº. </w:t>
            </w:r>
            <w:r w:rsidR="005164BC">
              <w:rPr>
                <w:rFonts w:ascii="Arial" w:hAnsi="Arial" w:cs="Arial"/>
                <w:b/>
                <w:bCs/>
              </w:rPr>
              <w:t>02</w:t>
            </w:r>
            <w:r w:rsidR="0013609A" w:rsidRPr="005F509F">
              <w:rPr>
                <w:rFonts w:ascii="Arial" w:hAnsi="Arial" w:cs="Arial"/>
                <w:b/>
                <w:bCs/>
              </w:rPr>
              <w:t>/202</w:t>
            </w:r>
            <w:r w:rsidR="00DB44F9">
              <w:rPr>
                <w:rFonts w:ascii="Arial" w:hAnsi="Arial" w:cs="Arial"/>
                <w:b/>
                <w:bCs/>
              </w:rPr>
              <w:t>2</w:t>
            </w:r>
          </w:p>
          <w:p w14:paraId="46E4F346" w14:textId="5B7CC7D2" w:rsidR="00256029" w:rsidRPr="005F509F" w:rsidRDefault="006D4166" w:rsidP="00256029">
            <w:pPr>
              <w:autoSpaceDE w:val="0"/>
              <w:autoSpaceDN w:val="0"/>
              <w:adjustRightInd w:val="0"/>
              <w:ind w:right="-2"/>
              <w:contextualSpacing/>
              <w:rPr>
                <w:rFonts w:ascii="Arial" w:hAnsi="Arial" w:cs="Arial"/>
                <w:b/>
                <w:bCs/>
              </w:rPr>
            </w:pPr>
            <w:r w:rsidRPr="005F509F">
              <w:rPr>
                <w:rFonts w:ascii="Arial" w:hAnsi="Arial" w:cs="Arial"/>
                <w:b/>
                <w:bCs/>
              </w:rPr>
              <w:t xml:space="preserve">Processo nº. </w:t>
            </w:r>
            <w:r w:rsidR="008B6A73">
              <w:rPr>
                <w:rFonts w:ascii="Arial" w:hAnsi="Arial" w:cs="Arial"/>
                <w:b/>
                <w:bCs/>
              </w:rPr>
              <w:t>06</w:t>
            </w:r>
            <w:r w:rsidR="0013609A" w:rsidRPr="005F509F">
              <w:rPr>
                <w:rFonts w:ascii="Arial" w:hAnsi="Arial" w:cs="Arial"/>
                <w:b/>
                <w:bCs/>
              </w:rPr>
              <w:t>/202</w:t>
            </w:r>
            <w:r w:rsidR="00DB44F9">
              <w:rPr>
                <w:rFonts w:ascii="Arial" w:hAnsi="Arial" w:cs="Arial"/>
                <w:b/>
                <w:bCs/>
              </w:rPr>
              <w:t>2</w:t>
            </w:r>
          </w:p>
          <w:p w14:paraId="58558C36" w14:textId="77777777" w:rsidR="00256029" w:rsidRPr="005F509F" w:rsidRDefault="00256029" w:rsidP="00256029">
            <w:pPr>
              <w:autoSpaceDE w:val="0"/>
              <w:autoSpaceDN w:val="0"/>
              <w:adjustRightInd w:val="0"/>
              <w:ind w:right="-2"/>
              <w:contextualSpacing/>
              <w:rPr>
                <w:rFonts w:ascii="Arial" w:hAnsi="Arial" w:cs="Arial"/>
                <w:b/>
                <w:bCs/>
              </w:rPr>
            </w:pPr>
            <w:r w:rsidRPr="005F509F">
              <w:rPr>
                <w:rFonts w:ascii="Arial" w:hAnsi="Arial" w:cs="Arial"/>
                <w:b/>
                <w:bCs/>
              </w:rPr>
              <w:t>Nome da empresa:****</w:t>
            </w:r>
          </w:p>
          <w:p w14:paraId="64F0CDE7" w14:textId="77777777" w:rsidR="00256029" w:rsidRPr="005F509F" w:rsidRDefault="00256029" w:rsidP="00256029">
            <w:pPr>
              <w:autoSpaceDE w:val="0"/>
              <w:autoSpaceDN w:val="0"/>
              <w:adjustRightInd w:val="0"/>
              <w:ind w:right="-2"/>
              <w:contextualSpacing/>
              <w:rPr>
                <w:rFonts w:ascii="Arial" w:hAnsi="Arial" w:cs="Arial"/>
                <w:b/>
                <w:bCs/>
              </w:rPr>
            </w:pPr>
            <w:r w:rsidRPr="005F509F">
              <w:rPr>
                <w:rFonts w:ascii="Arial" w:hAnsi="Arial" w:cs="Arial"/>
                <w:b/>
                <w:bCs/>
              </w:rPr>
              <w:t>CNPJ:***</w:t>
            </w:r>
          </w:p>
          <w:p w14:paraId="05181267" w14:textId="77777777" w:rsidR="00256029" w:rsidRPr="005F509F" w:rsidRDefault="00256029" w:rsidP="00256029">
            <w:pPr>
              <w:autoSpaceDE w:val="0"/>
              <w:autoSpaceDN w:val="0"/>
              <w:adjustRightInd w:val="0"/>
              <w:ind w:right="-2"/>
              <w:contextualSpacing/>
              <w:rPr>
                <w:rFonts w:ascii="Arial" w:hAnsi="Arial" w:cs="Arial"/>
              </w:rPr>
            </w:pPr>
            <w:r w:rsidRPr="005F509F">
              <w:rPr>
                <w:rFonts w:ascii="Arial" w:hAnsi="Arial" w:cs="Arial"/>
                <w:b/>
                <w:bCs/>
              </w:rPr>
              <w:t>Endereço:***</w:t>
            </w:r>
          </w:p>
        </w:tc>
        <w:tc>
          <w:tcPr>
            <w:tcW w:w="567" w:type="dxa"/>
            <w:tcBorders>
              <w:top w:val="nil"/>
              <w:left w:val="double" w:sz="4" w:space="0" w:color="auto"/>
              <w:bottom w:val="nil"/>
              <w:right w:val="double" w:sz="4" w:space="0" w:color="auto"/>
            </w:tcBorders>
          </w:tcPr>
          <w:p w14:paraId="0786BA16" w14:textId="77777777" w:rsidR="00256029" w:rsidRPr="005F509F" w:rsidRDefault="00256029" w:rsidP="00256029">
            <w:pPr>
              <w:autoSpaceDE w:val="0"/>
              <w:autoSpaceDN w:val="0"/>
              <w:adjustRightInd w:val="0"/>
              <w:ind w:right="-2"/>
              <w:contextualSpacing/>
              <w:rPr>
                <w:rFonts w:ascii="Arial" w:hAnsi="Arial" w:cs="Arial"/>
              </w:rPr>
            </w:pPr>
          </w:p>
        </w:tc>
        <w:tc>
          <w:tcPr>
            <w:tcW w:w="4111" w:type="dxa"/>
            <w:tcBorders>
              <w:top w:val="double" w:sz="4" w:space="0" w:color="auto"/>
              <w:left w:val="double" w:sz="4" w:space="0" w:color="auto"/>
              <w:bottom w:val="double" w:sz="4" w:space="0" w:color="auto"/>
              <w:right w:val="double" w:sz="4" w:space="0" w:color="auto"/>
            </w:tcBorders>
          </w:tcPr>
          <w:p w14:paraId="569D881A" w14:textId="77777777" w:rsidR="00256029" w:rsidRPr="005F509F" w:rsidRDefault="00256029" w:rsidP="00256029">
            <w:pPr>
              <w:autoSpaceDE w:val="0"/>
              <w:autoSpaceDN w:val="0"/>
              <w:adjustRightInd w:val="0"/>
              <w:ind w:right="-2"/>
              <w:contextualSpacing/>
              <w:rPr>
                <w:rFonts w:ascii="Arial" w:hAnsi="Arial" w:cs="Arial"/>
                <w:b/>
                <w:bCs/>
              </w:rPr>
            </w:pPr>
            <w:r w:rsidRPr="005F509F">
              <w:rPr>
                <w:rFonts w:ascii="Arial" w:hAnsi="Arial" w:cs="Arial"/>
                <w:b/>
                <w:bCs/>
              </w:rPr>
              <w:t>ENVELOPE Nº. 2 - HABILITAÇÃO</w:t>
            </w:r>
          </w:p>
          <w:p w14:paraId="747B2A6E" w14:textId="051A4ECF" w:rsidR="00256029" w:rsidRPr="005F509F" w:rsidRDefault="00256029" w:rsidP="00256029">
            <w:pPr>
              <w:autoSpaceDE w:val="0"/>
              <w:autoSpaceDN w:val="0"/>
              <w:adjustRightInd w:val="0"/>
              <w:ind w:right="-2"/>
              <w:contextualSpacing/>
              <w:rPr>
                <w:rFonts w:ascii="Arial" w:hAnsi="Arial" w:cs="Arial"/>
                <w:b/>
                <w:bCs/>
              </w:rPr>
            </w:pPr>
            <w:r w:rsidRPr="005F509F">
              <w:rPr>
                <w:rFonts w:ascii="Arial" w:hAnsi="Arial" w:cs="Arial"/>
                <w:b/>
                <w:bCs/>
              </w:rPr>
              <w:t xml:space="preserve">Pregão </w:t>
            </w:r>
            <w:r w:rsidR="006D4166" w:rsidRPr="005F509F">
              <w:rPr>
                <w:rFonts w:ascii="Arial" w:hAnsi="Arial" w:cs="Arial"/>
                <w:b/>
                <w:bCs/>
              </w:rPr>
              <w:t>Presencial nº.</w:t>
            </w:r>
            <w:r w:rsidR="000342DB" w:rsidRPr="005F509F">
              <w:rPr>
                <w:rFonts w:ascii="Arial" w:hAnsi="Arial" w:cs="Arial"/>
                <w:b/>
                <w:bCs/>
              </w:rPr>
              <w:t xml:space="preserve"> </w:t>
            </w:r>
            <w:r w:rsidR="005164BC">
              <w:rPr>
                <w:rFonts w:ascii="Arial" w:hAnsi="Arial" w:cs="Arial"/>
                <w:b/>
                <w:bCs/>
              </w:rPr>
              <w:t>02</w:t>
            </w:r>
            <w:r w:rsidR="0013609A" w:rsidRPr="005F509F">
              <w:rPr>
                <w:rFonts w:ascii="Arial" w:hAnsi="Arial" w:cs="Arial"/>
                <w:b/>
                <w:bCs/>
              </w:rPr>
              <w:t>/202</w:t>
            </w:r>
            <w:r w:rsidR="00DB44F9">
              <w:rPr>
                <w:rFonts w:ascii="Arial" w:hAnsi="Arial" w:cs="Arial"/>
                <w:b/>
                <w:bCs/>
              </w:rPr>
              <w:t>2</w:t>
            </w:r>
          </w:p>
          <w:p w14:paraId="3417A7C3" w14:textId="167806CC" w:rsidR="00256029" w:rsidRPr="005F509F" w:rsidRDefault="005504C5" w:rsidP="00256029">
            <w:pPr>
              <w:autoSpaceDE w:val="0"/>
              <w:autoSpaceDN w:val="0"/>
              <w:adjustRightInd w:val="0"/>
              <w:ind w:right="-2"/>
              <w:contextualSpacing/>
              <w:rPr>
                <w:rFonts w:ascii="Arial" w:hAnsi="Arial" w:cs="Arial"/>
                <w:b/>
                <w:bCs/>
              </w:rPr>
            </w:pPr>
            <w:r w:rsidRPr="005F509F">
              <w:rPr>
                <w:rFonts w:ascii="Arial" w:hAnsi="Arial" w:cs="Arial"/>
                <w:b/>
                <w:bCs/>
              </w:rPr>
              <w:t xml:space="preserve">Processo </w:t>
            </w:r>
            <w:r w:rsidR="006D4166" w:rsidRPr="005F509F">
              <w:rPr>
                <w:rFonts w:ascii="Arial" w:hAnsi="Arial" w:cs="Arial"/>
                <w:b/>
                <w:bCs/>
              </w:rPr>
              <w:t>nº.</w:t>
            </w:r>
            <w:r w:rsidR="000342DB" w:rsidRPr="005F509F">
              <w:rPr>
                <w:rFonts w:ascii="Arial" w:hAnsi="Arial" w:cs="Arial"/>
                <w:b/>
                <w:bCs/>
              </w:rPr>
              <w:t xml:space="preserve"> </w:t>
            </w:r>
            <w:r w:rsidR="008B6A73">
              <w:rPr>
                <w:rFonts w:ascii="Arial" w:hAnsi="Arial" w:cs="Arial"/>
                <w:b/>
                <w:bCs/>
              </w:rPr>
              <w:t>06</w:t>
            </w:r>
            <w:r w:rsidR="0013609A" w:rsidRPr="005F509F">
              <w:rPr>
                <w:rFonts w:ascii="Arial" w:hAnsi="Arial" w:cs="Arial"/>
                <w:b/>
                <w:bCs/>
              </w:rPr>
              <w:t>/202</w:t>
            </w:r>
            <w:r w:rsidR="00DB44F9">
              <w:rPr>
                <w:rFonts w:ascii="Arial" w:hAnsi="Arial" w:cs="Arial"/>
                <w:b/>
                <w:bCs/>
              </w:rPr>
              <w:t>2</w:t>
            </w:r>
          </w:p>
          <w:p w14:paraId="0A8BA99A" w14:textId="77777777" w:rsidR="00256029" w:rsidRPr="005F509F" w:rsidRDefault="00256029" w:rsidP="00256029">
            <w:pPr>
              <w:autoSpaceDE w:val="0"/>
              <w:autoSpaceDN w:val="0"/>
              <w:adjustRightInd w:val="0"/>
              <w:ind w:right="-2"/>
              <w:contextualSpacing/>
              <w:rPr>
                <w:rFonts w:ascii="Arial" w:hAnsi="Arial" w:cs="Arial"/>
                <w:b/>
                <w:bCs/>
              </w:rPr>
            </w:pPr>
            <w:r w:rsidRPr="005F509F">
              <w:rPr>
                <w:rFonts w:ascii="Arial" w:hAnsi="Arial" w:cs="Arial"/>
                <w:b/>
                <w:bCs/>
              </w:rPr>
              <w:t>Nome da empresa:***</w:t>
            </w:r>
          </w:p>
          <w:p w14:paraId="2AF6308B" w14:textId="77777777" w:rsidR="00256029" w:rsidRPr="005F509F" w:rsidRDefault="00256029" w:rsidP="00256029">
            <w:pPr>
              <w:autoSpaceDE w:val="0"/>
              <w:autoSpaceDN w:val="0"/>
              <w:adjustRightInd w:val="0"/>
              <w:ind w:right="-2"/>
              <w:contextualSpacing/>
              <w:rPr>
                <w:rFonts w:ascii="Arial" w:hAnsi="Arial" w:cs="Arial"/>
                <w:b/>
                <w:bCs/>
              </w:rPr>
            </w:pPr>
            <w:r w:rsidRPr="005F509F">
              <w:rPr>
                <w:rFonts w:ascii="Arial" w:hAnsi="Arial" w:cs="Arial"/>
                <w:b/>
                <w:bCs/>
              </w:rPr>
              <w:t>CNPJ:***</w:t>
            </w:r>
          </w:p>
          <w:p w14:paraId="41B115CB" w14:textId="77777777" w:rsidR="00256029" w:rsidRPr="005F509F" w:rsidRDefault="00256029" w:rsidP="00256029">
            <w:pPr>
              <w:autoSpaceDE w:val="0"/>
              <w:autoSpaceDN w:val="0"/>
              <w:adjustRightInd w:val="0"/>
              <w:ind w:right="-2"/>
              <w:contextualSpacing/>
              <w:rPr>
                <w:rFonts w:ascii="Arial" w:hAnsi="Arial" w:cs="Arial"/>
              </w:rPr>
            </w:pPr>
            <w:r w:rsidRPr="005F509F">
              <w:rPr>
                <w:rFonts w:ascii="Arial" w:hAnsi="Arial" w:cs="Arial"/>
                <w:b/>
                <w:bCs/>
              </w:rPr>
              <w:t>Endereço:***</w:t>
            </w:r>
          </w:p>
        </w:tc>
      </w:tr>
    </w:tbl>
    <w:p w14:paraId="6219B4DC" w14:textId="77777777" w:rsidR="00B804EA" w:rsidRPr="005F509F" w:rsidRDefault="00B804EA" w:rsidP="00256029">
      <w:pPr>
        <w:autoSpaceDE w:val="0"/>
        <w:autoSpaceDN w:val="0"/>
        <w:adjustRightInd w:val="0"/>
        <w:ind w:right="-2" w:firstLine="1440"/>
        <w:jc w:val="both"/>
        <w:rPr>
          <w:rFonts w:ascii="Arial" w:hAnsi="Arial" w:cs="Arial"/>
        </w:rPr>
      </w:pPr>
    </w:p>
    <w:p w14:paraId="0F3C4C2B" w14:textId="77777777" w:rsidR="00D475C8" w:rsidRPr="005F509F" w:rsidRDefault="00D475C8" w:rsidP="00256029">
      <w:pPr>
        <w:autoSpaceDE w:val="0"/>
        <w:autoSpaceDN w:val="0"/>
        <w:adjustRightInd w:val="0"/>
        <w:ind w:right="-2" w:firstLine="1440"/>
        <w:jc w:val="both"/>
        <w:rPr>
          <w:rFonts w:ascii="Arial" w:hAnsi="Arial" w:cs="Arial"/>
        </w:rPr>
      </w:pPr>
      <w:r w:rsidRPr="005F509F">
        <w:rPr>
          <w:rFonts w:ascii="Arial" w:hAnsi="Arial" w:cs="Arial"/>
        </w:rPr>
        <w:t>A proposta deverá ser elaborada em papel timbrado da empresa e redigida em língua portuguesa, salvo quanto às expressões técnicas de uso corrente, sem rasuras, emendas, borrões ou entrelinhas e ser datada e assinada pelo representante legal da licitante ou pelo procurador, juntando-se a procuração.</w:t>
      </w:r>
    </w:p>
    <w:p w14:paraId="1742C4D9" w14:textId="77777777" w:rsidR="00D475C8" w:rsidRPr="005F509F" w:rsidRDefault="00D475C8" w:rsidP="00256029">
      <w:pPr>
        <w:autoSpaceDE w:val="0"/>
        <w:autoSpaceDN w:val="0"/>
        <w:adjustRightInd w:val="0"/>
        <w:ind w:right="-2" w:firstLine="1440"/>
        <w:jc w:val="both"/>
        <w:rPr>
          <w:rFonts w:ascii="Arial" w:hAnsi="Arial" w:cs="Arial"/>
        </w:rPr>
      </w:pPr>
    </w:p>
    <w:p w14:paraId="77866749" w14:textId="77777777" w:rsidR="00D475C8" w:rsidRPr="005F509F" w:rsidRDefault="00D475C8" w:rsidP="00256029">
      <w:pPr>
        <w:autoSpaceDE w:val="0"/>
        <w:autoSpaceDN w:val="0"/>
        <w:adjustRightInd w:val="0"/>
        <w:ind w:right="-2" w:firstLine="1440"/>
        <w:jc w:val="both"/>
        <w:rPr>
          <w:rFonts w:ascii="Arial" w:hAnsi="Arial" w:cs="Arial"/>
        </w:rPr>
      </w:pPr>
      <w:r w:rsidRPr="005F509F">
        <w:rPr>
          <w:rFonts w:ascii="Arial" w:hAnsi="Arial" w:cs="Arial"/>
        </w:rPr>
        <w:t>Os documentos necessários à habilitação deverão ser apresentados em original, por qualquer processo de cópia autenticada por Tabelião de Notas ou cópia acompanhada do original para autenticação pelo Pregoeiro ou por membro da Equipe de Apoio.</w:t>
      </w:r>
    </w:p>
    <w:p w14:paraId="69D9334D" w14:textId="6BE83CA3" w:rsidR="004454ED" w:rsidRDefault="004454ED" w:rsidP="00256029">
      <w:pPr>
        <w:autoSpaceDE w:val="0"/>
        <w:autoSpaceDN w:val="0"/>
        <w:adjustRightInd w:val="0"/>
        <w:ind w:right="-2"/>
        <w:jc w:val="both"/>
        <w:rPr>
          <w:rFonts w:ascii="Arial" w:hAnsi="Arial" w:cs="Arial"/>
        </w:rPr>
      </w:pPr>
    </w:p>
    <w:p w14:paraId="476B34D9" w14:textId="77777777" w:rsidR="00707977" w:rsidRPr="005F509F" w:rsidRDefault="00707977" w:rsidP="00256029">
      <w:pPr>
        <w:autoSpaceDE w:val="0"/>
        <w:autoSpaceDN w:val="0"/>
        <w:adjustRightInd w:val="0"/>
        <w:ind w:right="-2"/>
        <w:jc w:val="both"/>
        <w:rPr>
          <w:rFonts w:ascii="Arial" w:hAnsi="Arial" w:cs="Arial"/>
        </w:rPr>
      </w:pPr>
    </w:p>
    <w:p w14:paraId="4C91F381" w14:textId="77777777" w:rsidR="00D475C8" w:rsidRPr="005F509F" w:rsidRDefault="00D475C8" w:rsidP="00256029">
      <w:pPr>
        <w:autoSpaceDE w:val="0"/>
        <w:autoSpaceDN w:val="0"/>
        <w:adjustRightInd w:val="0"/>
        <w:ind w:right="-2"/>
        <w:jc w:val="both"/>
        <w:rPr>
          <w:rFonts w:ascii="Arial" w:hAnsi="Arial" w:cs="Arial"/>
          <w:b/>
          <w:bCs/>
        </w:rPr>
      </w:pPr>
      <w:r w:rsidRPr="005F509F">
        <w:rPr>
          <w:rFonts w:ascii="Arial" w:hAnsi="Arial" w:cs="Arial"/>
          <w:b/>
          <w:bCs/>
        </w:rPr>
        <w:t>VI - DO CONTEÚDO DO ENVELOPE PROPOSTA</w:t>
      </w:r>
    </w:p>
    <w:p w14:paraId="1637703C" w14:textId="77777777" w:rsidR="004454ED" w:rsidRPr="005F509F" w:rsidRDefault="004454ED" w:rsidP="00256029">
      <w:pPr>
        <w:autoSpaceDE w:val="0"/>
        <w:autoSpaceDN w:val="0"/>
        <w:adjustRightInd w:val="0"/>
        <w:ind w:right="-2"/>
        <w:jc w:val="both"/>
        <w:rPr>
          <w:rFonts w:ascii="Arial" w:hAnsi="Arial" w:cs="Arial"/>
          <w:b/>
          <w:bCs/>
        </w:rPr>
      </w:pPr>
    </w:p>
    <w:p w14:paraId="67D97580" w14:textId="77777777" w:rsidR="00B804EA" w:rsidRPr="005F509F" w:rsidRDefault="00D475C8" w:rsidP="00256029">
      <w:pPr>
        <w:autoSpaceDE w:val="0"/>
        <w:autoSpaceDN w:val="0"/>
        <w:adjustRightInd w:val="0"/>
        <w:ind w:right="-2" w:firstLine="1483"/>
        <w:jc w:val="both"/>
        <w:rPr>
          <w:rFonts w:ascii="Arial" w:hAnsi="Arial" w:cs="Arial"/>
        </w:rPr>
      </w:pPr>
      <w:r w:rsidRPr="005F509F">
        <w:rPr>
          <w:rFonts w:ascii="Arial" w:hAnsi="Arial" w:cs="Arial"/>
        </w:rPr>
        <w:t>A proposta de preço deverá conter os seguintes elementos e documentos:</w:t>
      </w:r>
    </w:p>
    <w:p w14:paraId="1C7DA930" w14:textId="77777777" w:rsidR="00256029" w:rsidRPr="005F509F" w:rsidRDefault="00256029" w:rsidP="00256029">
      <w:pPr>
        <w:autoSpaceDE w:val="0"/>
        <w:autoSpaceDN w:val="0"/>
        <w:adjustRightInd w:val="0"/>
        <w:ind w:right="-2" w:firstLine="1483"/>
        <w:jc w:val="both"/>
        <w:rPr>
          <w:rFonts w:ascii="Arial" w:hAnsi="Arial" w:cs="Arial"/>
        </w:rPr>
      </w:pPr>
    </w:p>
    <w:p w14:paraId="1BD04951" w14:textId="460F851C" w:rsidR="00D475C8" w:rsidRDefault="005E0655" w:rsidP="00256029">
      <w:pPr>
        <w:numPr>
          <w:ilvl w:val="0"/>
          <w:numId w:val="9"/>
        </w:numPr>
        <w:autoSpaceDE w:val="0"/>
        <w:autoSpaceDN w:val="0"/>
        <w:adjustRightInd w:val="0"/>
        <w:ind w:left="2127" w:right="-2" w:hanging="567"/>
        <w:jc w:val="both"/>
        <w:rPr>
          <w:rFonts w:ascii="Arial" w:hAnsi="Arial" w:cs="Arial"/>
        </w:rPr>
      </w:pPr>
      <w:r>
        <w:rPr>
          <w:rFonts w:ascii="Arial" w:hAnsi="Arial" w:cs="Arial"/>
        </w:rPr>
        <w:t>Razão social</w:t>
      </w:r>
      <w:r w:rsidR="00D475C8" w:rsidRPr="005F509F">
        <w:rPr>
          <w:rFonts w:ascii="Arial" w:hAnsi="Arial" w:cs="Arial"/>
        </w:rPr>
        <w:t>, endereço, CNPJ e inscrição estadual;</w:t>
      </w:r>
    </w:p>
    <w:p w14:paraId="4A8CFD21" w14:textId="77777777" w:rsidR="00297BC1" w:rsidRPr="005F509F" w:rsidRDefault="00297BC1" w:rsidP="00297BC1">
      <w:pPr>
        <w:autoSpaceDE w:val="0"/>
        <w:autoSpaceDN w:val="0"/>
        <w:adjustRightInd w:val="0"/>
        <w:ind w:left="2127" w:right="-2"/>
        <w:jc w:val="both"/>
        <w:rPr>
          <w:rFonts w:ascii="Arial" w:hAnsi="Arial" w:cs="Arial"/>
        </w:rPr>
      </w:pPr>
    </w:p>
    <w:p w14:paraId="209968B7" w14:textId="77777777" w:rsidR="00D475C8" w:rsidRPr="005F509F" w:rsidRDefault="00D475C8" w:rsidP="00256029">
      <w:pPr>
        <w:numPr>
          <w:ilvl w:val="0"/>
          <w:numId w:val="9"/>
        </w:numPr>
        <w:autoSpaceDE w:val="0"/>
        <w:autoSpaceDN w:val="0"/>
        <w:adjustRightInd w:val="0"/>
        <w:ind w:left="2127" w:right="-2" w:hanging="567"/>
        <w:jc w:val="both"/>
        <w:rPr>
          <w:rFonts w:ascii="Arial" w:hAnsi="Arial" w:cs="Arial"/>
        </w:rPr>
      </w:pPr>
      <w:proofErr w:type="gramStart"/>
      <w:r w:rsidRPr="005F509F">
        <w:rPr>
          <w:rFonts w:ascii="Arial" w:hAnsi="Arial" w:cs="Arial"/>
        </w:rPr>
        <w:t>número</w:t>
      </w:r>
      <w:proofErr w:type="gramEnd"/>
      <w:r w:rsidRPr="005F509F">
        <w:rPr>
          <w:rFonts w:ascii="Arial" w:hAnsi="Arial" w:cs="Arial"/>
        </w:rPr>
        <w:t xml:space="preserve"> do processo e do Pregão;</w:t>
      </w:r>
    </w:p>
    <w:p w14:paraId="3853087A" w14:textId="77777777" w:rsidR="00107545" w:rsidRPr="005F509F" w:rsidRDefault="00107545" w:rsidP="00256029">
      <w:pPr>
        <w:autoSpaceDE w:val="0"/>
        <w:autoSpaceDN w:val="0"/>
        <w:adjustRightInd w:val="0"/>
        <w:ind w:left="2127" w:right="-2" w:hanging="567"/>
        <w:jc w:val="both"/>
        <w:rPr>
          <w:rFonts w:ascii="Arial" w:hAnsi="Arial" w:cs="Arial"/>
        </w:rPr>
      </w:pPr>
    </w:p>
    <w:p w14:paraId="6478FB8C" w14:textId="0005E28A" w:rsidR="00D475C8" w:rsidRPr="005F509F" w:rsidRDefault="005E0655" w:rsidP="00256029">
      <w:pPr>
        <w:numPr>
          <w:ilvl w:val="0"/>
          <w:numId w:val="9"/>
        </w:numPr>
        <w:autoSpaceDE w:val="0"/>
        <w:autoSpaceDN w:val="0"/>
        <w:adjustRightInd w:val="0"/>
        <w:ind w:left="2127" w:right="-2" w:hanging="567"/>
        <w:jc w:val="both"/>
        <w:rPr>
          <w:rFonts w:ascii="Arial" w:hAnsi="Arial" w:cs="Arial"/>
        </w:rPr>
      </w:pPr>
      <w:r w:rsidRPr="0000187F">
        <w:rPr>
          <w:rFonts w:ascii="Arial" w:hAnsi="Arial" w:cs="Arial"/>
        </w:rPr>
        <w:t>Descrição do objeto, em conformidade com as especificações técnicas contidas no Anexo I, Termo de Referência, caso contrário, fica subentendido que o objeto ofertado atende plenamente as exigências do edital</w:t>
      </w:r>
      <w:r w:rsidR="00D475C8" w:rsidRPr="005F509F">
        <w:rPr>
          <w:rFonts w:ascii="Arial" w:hAnsi="Arial" w:cs="Arial"/>
        </w:rPr>
        <w:t>;</w:t>
      </w:r>
    </w:p>
    <w:p w14:paraId="105711CA" w14:textId="77777777" w:rsidR="00107545" w:rsidRPr="005F509F" w:rsidRDefault="00107545" w:rsidP="00256029">
      <w:pPr>
        <w:autoSpaceDE w:val="0"/>
        <w:autoSpaceDN w:val="0"/>
        <w:adjustRightInd w:val="0"/>
        <w:ind w:left="2127" w:right="-2" w:hanging="567"/>
        <w:jc w:val="both"/>
        <w:rPr>
          <w:rFonts w:ascii="Arial" w:hAnsi="Arial" w:cs="Arial"/>
        </w:rPr>
      </w:pPr>
    </w:p>
    <w:p w14:paraId="77522362" w14:textId="0C4ABA42" w:rsidR="00D475C8" w:rsidRPr="005F509F" w:rsidRDefault="0000187F" w:rsidP="00256029">
      <w:pPr>
        <w:numPr>
          <w:ilvl w:val="0"/>
          <w:numId w:val="9"/>
        </w:numPr>
        <w:autoSpaceDE w:val="0"/>
        <w:autoSpaceDN w:val="0"/>
        <w:adjustRightInd w:val="0"/>
        <w:ind w:left="2127" w:right="-2" w:hanging="567"/>
        <w:jc w:val="both"/>
        <w:rPr>
          <w:rFonts w:ascii="Arial" w:hAnsi="Arial" w:cs="Arial"/>
        </w:rPr>
      </w:pPr>
      <w:r w:rsidRPr="0000187F">
        <w:rPr>
          <w:rFonts w:ascii="Arial" w:hAnsi="Arial" w:cs="Arial"/>
        </w:rPr>
        <w:t xml:space="preserve">Preço total mensal e % de taxa (considerando a taxa de administração, que poderá assumir valores iguais a zero), em algarismos, expresso em moeda corrente nacional, sem inclusão de qualquer encargo financeiro ou previsão inflacionária, incluindo, além </w:t>
      </w:r>
      <w:r w:rsidRPr="0000187F">
        <w:rPr>
          <w:rFonts w:ascii="Arial" w:hAnsi="Arial" w:cs="Arial"/>
        </w:rPr>
        <w:lastRenderedPageBreak/>
        <w:t>do lucro, todas as despesas resultantes de impostos, taxas, tributos, frete e demais encargos, assim como demais despesas direta ou indiretamente relacionadas com a execução do presente objeto;</w:t>
      </w:r>
    </w:p>
    <w:p w14:paraId="25245EDD" w14:textId="77777777" w:rsidR="00FA3D82" w:rsidRPr="005F509F" w:rsidRDefault="00FA3D82" w:rsidP="00256029">
      <w:pPr>
        <w:autoSpaceDE w:val="0"/>
        <w:autoSpaceDN w:val="0"/>
        <w:adjustRightInd w:val="0"/>
        <w:ind w:left="2127" w:right="-2" w:hanging="567"/>
        <w:jc w:val="both"/>
        <w:rPr>
          <w:rFonts w:ascii="Arial" w:hAnsi="Arial" w:cs="Arial"/>
        </w:rPr>
      </w:pPr>
    </w:p>
    <w:p w14:paraId="7F580C4A" w14:textId="3CE0B7CF" w:rsidR="00D475C8" w:rsidRDefault="00D475C8" w:rsidP="00256029">
      <w:pPr>
        <w:numPr>
          <w:ilvl w:val="0"/>
          <w:numId w:val="9"/>
        </w:numPr>
        <w:autoSpaceDE w:val="0"/>
        <w:autoSpaceDN w:val="0"/>
        <w:adjustRightInd w:val="0"/>
        <w:ind w:left="2127" w:right="-2" w:hanging="567"/>
        <w:jc w:val="both"/>
        <w:rPr>
          <w:rFonts w:ascii="Arial" w:hAnsi="Arial" w:cs="Arial"/>
        </w:rPr>
      </w:pPr>
      <w:proofErr w:type="gramStart"/>
      <w:r w:rsidRPr="005F509F">
        <w:rPr>
          <w:rFonts w:ascii="Arial" w:hAnsi="Arial" w:cs="Arial"/>
        </w:rPr>
        <w:t>prazo</w:t>
      </w:r>
      <w:proofErr w:type="gramEnd"/>
      <w:r w:rsidRPr="005F509F">
        <w:rPr>
          <w:rFonts w:ascii="Arial" w:hAnsi="Arial" w:cs="Arial"/>
        </w:rPr>
        <w:t xml:space="preserve"> de validade da proposta de no mínimo </w:t>
      </w:r>
      <w:r w:rsidR="000C6793">
        <w:rPr>
          <w:rFonts w:ascii="Arial" w:hAnsi="Arial" w:cs="Arial"/>
        </w:rPr>
        <w:t>6</w:t>
      </w:r>
      <w:r w:rsidRPr="005F509F">
        <w:rPr>
          <w:rFonts w:ascii="Arial" w:hAnsi="Arial" w:cs="Arial"/>
        </w:rPr>
        <w:t>0 (</w:t>
      </w:r>
      <w:r w:rsidR="000C6793">
        <w:rPr>
          <w:rFonts w:ascii="Arial" w:hAnsi="Arial" w:cs="Arial"/>
        </w:rPr>
        <w:t>sessenta</w:t>
      </w:r>
      <w:r w:rsidRPr="005F509F">
        <w:rPr>
          <w:rFonts w:ascii="Arial" w:hAnsi="Arial" w:cs="Arial"/>
        </w:rPr>
        <w:t>) dias;</w:t>
      </w:r>
    </w:p>
    <w:p w14:paraId="0ED2E3CE" w14:textId="77777777" w:rsidR="00297BC1" w:rsidRDefault="00297BC1" w:rsidP="00297BC1">
      <w:pPr>
        <w:pStyle w:val="PargrafodaLista"/>
        <w:rPr>
          <w:rFonts w:ascii="Arial" w:hAnsi="Arial" w:cs="Arial"/>
        </w:rPr>
      </w:pPr>
    </w:p>
    <w:p w14:paraId="58B0B9C0" w14:textId="4B79FC46" w:rsidR="00297BC1" w:rsidRPr="005F509F" w:rsidRDefault="00297BC1" w:rsidP="00256029">
      <w:pPr>
        <w:numPr>
          <w:ilvl w:val="0"/>
          <w:numId w:val="9"/>
        </w:numPr>
        <w:autoSpaceDE w:val="0"/>
        <w:autoSpaceDN w:val="0"/>
        <w:adjustRightInd w:val="0"/>
        <w:ind w:left="2127" w:right="-2" w:hanging="567"/>
        <w:jc w:val="both"/>
        <w:rPr>
          <w:rFonts w:ascii="Arial" w:hAnsi="Arial" w:cs="Arial"/>
        </w:rPr>
      </w:pPr>
      <w:proofErr w:type="gramStart"/>
      <w:r>
        <w:rPr>
          <w:rFonts w:ascii="Arial" w:hAnsi="Arial" w:cs="Arial"/>
        </w:rPr>
        <w:t>dados</w:t>
      </w:r>
      <w:proofErr w:type="gramEnd"/>
      <w:r>
        <w:rPr>
          <w:rFonts w:ascii="Arial" w:hAnsi="Arial" w:cs="Arial"/>
        </w:rPr>
        <w:t xml:space="preserve"> de quem assinará o contrato, como número do CPF, número do RG, e-mail, endereço de residência completo.</w:t>
      </w:r>
    </w:p>
    <w:p w14:paraId="6FDC6213" w14:textId="77777777" w:rsidR="00030BD1" w:rsidRPr="005F509F" w:rsidRDefault="00030BD1" w:rsidP="00256029">
      <w:pPr>
        <w:autoSpaceDE w:val="0"/>
        <w:autoSpaceDN w:val="0"/>
        <w:adjustRightInd w:val="0"/>
        <w:ind w:left="2127" w:right="-2" w:hanging="567"/>
        <w:jc w:val="both"/>
        <w:rPr>
          <w:rFonts w:ascii="Arial" w:hAnsi="Arial" w:cs="Arial"/>
        </w:rPr>
      </w:pPr>
    </w:p>
    <w:p w14:paraId="74AB6205" w14:textId="77777777" w:rsidR="000C6C6A" w:rsidRPr="005F509F" w:rsidRDefault="00D475C8" w:rsidP="00256029">
      <w:pPr>
        <w:autoSpaceDE w:val="0"/>
        <w:autoSpaceDN w:val="0"/>
        <w:adjustRightInd w:val="0"/>
        <w:ind w:right="-2" w:firstLine="1418"/>
        <w:jc w:val="both"/>
        <w:rPr>
          <w:rFonts w:ascii="Arial" w:hAnsi="Arial" w:cs="Arial"/>
        </w:rPr>
      </w:pPr>
      <w:r w:rsidRPr="005F509F">
        <w:rPr>
          <w:rFonts w:ascii="Arial" w:hAnsi="Arial" w:cs="Arial"/>
        </w:rPr>
        <w:t>Não será admitida cotação inferior à quantidade prevista neste Edital. O preço ofertado permanecerá fixo e irreajustável até o início da etapa de lances.</w:t>
      </w:r>
    </w:p>
    <w:p w14:paraId="6DDC420A" w14:textId="77777777" w:rsidR="00107545" w:rsidRPr="005F509F" w:rsidRDefault="00107545" w:rsidP="00256029">
      <w:pPr>
        <w:autoSpaceDE w:val="0"/>
        <w:autoSpaceDN w:val="0"/>
        <w:adjustRightInd w:val="0"/>
        <w:ind w:right="-2"/>
        <w:jc w:val="both"/>
        <w:rPr>
          <w:rFonts w:ascii="Arial" w:hAnsi="Arial" w:cs="Arial"/>
          <w:b/>
          <w:bCs/>
        </w:rPr>
      </w:pPr>
    </w:p>
    <w:p w14:paraId="35DE6CF3" w14:textId="77777777" w:rsidR="00D475C8" w:rsidRPr="005F509F" w:rsidRDefault="00D475C8" w:rsidP="00256029">
      <w:pPr>
        <w:autoSpaceDE w:val="0"/>
        <w:autoSpaceDN w:val="0"/>
        <w:adjustRightInd w:val="0"/>
        <w:ind w:right="-2"/>
        <w:jc w:val="both"/>
        <w:rPr>
          <w:rFonts w:ascii="Arial" w:hAnsi="Arial" w:cs="Arial"/>
          <w:b/>
          <w:bCs/>
        </w:rPr>
      </w:pPr>
      <w:r w:rsidRPr="005F509F">
        <w:rPr>
          <w:rFonts w:ascii="Arial" w:hAnsi="Arial" w:cs="Arial"/>
          <w:b/>
          <w:bCs/>
        </w:rPr>
        <w:t>VII - DO CONTEÚDO DO ENVELOPE "2 - DOCUMENTOS PARA HABILITAÇÃO"</w:t>
      </w:r>
    </w:p>
    <w:p w14:paraId="31066EBC" w14:textId="77777777" w:rsidR="00256029" w:rsidRPr="005F509F" w:rsidRDefault="00256029" w:rsidP="00256029">
      <w:pPr>
        <w:autoSpaceDE w:val="0"/>
        <w:autoSpaceDN w:val="0"/>
        <w:adjustRightInd w:val="0"/>
        <w:ind w:right="-2"/>
        <w:jc w:val="both"/>
        <w:rPr>
          <w:rFonts w:ascii="Arial" w:hAnsi="Arial" w:cs="Arial"/>
          <w:b/>
          <w:bCs/>
        </w:rPr>
      </w:pPr>
    </w:p>
    <w:p w14:paraId="5ED2EE93" w14:textId="77777777" w:rsidR="00D475C8" w:rsidRPr="005F509F" w:rsidRDefault="00D475C8" w:rsidP="00256029">
      <w:pPr>
        <w:autoSpaceDE w:val="0"/>
        <w:autoSpaceDN w:val="0"/>
        <w:adjustRightInd w:val="0"/>
        <w:ind w:right="-2" w:firstLine="1440"/>
        <w:jc w:val="both"/>
        <w:rPr>
          <w:rFonts w:ascii="Arial" w:hAnsi="Arial" w:cs="Arial"/>
        </w:rPr>
      </w:pPr>
      <w:r w:rsidRPr="005F509F">
        <w:rPr>
          <w:rFonts w:ascii="Arial" w:hAnsi="Arial" w:cs="Arial"/>
        </w:rPr>
        <w:t>O Envelope "2</w:t>
      </w:r>
      <w:r w:rsidR="00AE37B3" w:rsidRPr="005F509F">
        <w:rPr>
          <w:rFonts w:ascii="Arial" w:hAnsi="Arial" w:cs="Arial"/>
        </w:rPr>
        <w:t>"</w:t>
      </w:r>
      <w:r w:rsidRPr="005F509F">
        <w:rPr>
          <w:rFonts w:ascii="Arial" w:hAnsi="Arial" w:cs="Arial"/>
        </w:rPr>
        <w:t xml:space="preserve"> - Documentos de Habilitação" deverá conter os documentos a seguir relacionados:</w:t>
      </w:r>
    </w:p>
    <w:p w14:paraId="5D1753CB" w14:textId="77777777" w:rsidR="00587654" w:rsidRPr="005F509F" w:rsidRDefault="00587654" w:rsidP="00256029">
      <w:pPr>
        <w:autoSpaceDE w:val="0"/>
        <w:autoSpaceDN w:val="0"/>
        <w:adjustRightInd w:val="0"/>
        <w:ind w:right="-2" w:firstLine="1440"/>
        <w:jc w:val="both"/>
        <w:rPr>
          <w:rFonts w:ascii="Arial" w:hAnsi="Arial" w:cs="Arial"/>
        </w:rPr>
      </w:pPr>
    </w:p>
    <w:p w14:paraId="62F67D24" w14:textId="77777777" w:rsidR="00587654" w:rsidRPr="005F509F" w:rsidRDefault="00587654" w:rsidP="00256029">
      <w:pPr>
        <w:autoSpaceDE w:val="0"/>
        <w:autoSpaceDN w:val="0"/>
        <w:adjustRightInd w:val="0"/>
        <w:ind w:right="-2"/>
        <w:jc w:val="both"/>
        <w:rPr>
          <w:rFonts w:ascii="Arial" w:hAnsi="Arial" w:cs="Arial"/>
          <w:b/>
          <w:bCs/>
        </w:rPr>
      </w:pPr>
      <w:r w:rsidRPr="005F509F">
        <w:rPr>
          <w:rFonts w:ascii="Arial" w:hAnsi="Arial" w:cs="Arial"/>
          <w:b/>
          <w:bCs/>
        </w:rPr>
        <w:t>1 - HABILITAÇÃO JURÍDICA</w:t>
      </w:r>
    </w:p>
    <w:p w14:paraId="252BCB96" w14:textId="77777777" w:rsidR="000C6C6A" w:rsidRPr="005F509F" w:rsidRDefault="000C6C6A" w:rsidP="00256029">
      <w:pPr>
        <w:autoSpaceDE w:val="0"/>
        <w:autoSpaceDN w:val="0"/>
        <w:adjustRightInd w:val="0"/>
        <w:ind w:right="-2" w:firstLine="1440"/>
        <w:jc w:val="both"/>
        <w:rPr>
          <w:rFonts w:ascii="Arial" w:hAnsi="Arial" w:cs="Arial"/>
        </w:rPr>
      </w:pPr>
    </w:p>
    <w:p w14:paraId="1C2DF67D" w14:textId="77777777" w:rsidR="001361FD" w:rsidRPr="005F509F" w:rsidRDefault="001361FD" w:rsidP="00256029">
      <w:pPr>
        <w:numPr>
          <w:ilvl w:val="0"/>
          <w:numId w:val="10"/>
        </w:numPr>
        <w:autoSpaceDE w:val="0"/>
        <w:autoSpaceDN w:val="0"/>
        <w:adjustRightInd w:val="0"/>
        <w:ind w:left="2127" w:right="-2" w:hanging="567"/>
        <w:jc w:val="both"/>
        <w:rPr>
          <w:rFonts w:ascii="Arial" w:hAnsi="Arial" w:cs="Arial"/>
        </w:rPr>
      </w:pPr>
      <w:r w:rsidRPr="005F509F">
        <w:rPr>
          <w:rFonts w:ascii="Arial" w:hAnsi="Arial" w:cs="Arial"/>
        </w:rPr>
        <w:t>Registro comercial, no caso de empresa individual;</w:t>
      </w:r>
    </w:p>
    <w:p w14:paraId="2A55C758" w14:textId="77777777" w:rsidR="000342DB" w:rsidRPr="005F509F" w:rsidRDefault="000342DB" w:rsidP="000342DB">
      <w:pPr>
        <w:autoSpaceDE w:val="0"/>
        <w:autoSpaceDN w:val="0"/>
        <w:adjustRightInd w:val="0"/>
        <w:ind w:left="2127" w:right="-2"/>
        <w:jc w:val="both"/>
        <w:rPr>
          <w:rFonts w:ascii="Arial" w:hAnsi="Arial" w:cs="Arial"/>
        </w:rPr>
      </w:pPr>
    </w:p>
    <w:p w14:paraId="37CD3BB5" w14:textId="77777777" w:rsidR="001361FD" w:rsidRPr="005F509F" w:rsidRDefault="001361FD" w:rsidP="00256029">
      <w:pPr>
        <w:numPr>
          <w:ilvl w:val="0"/>
          <w:numId w:val="10"/>
        </w:numPr>
        <w:autoSpaceDE w:val="0"/>
        <w:autoSpaceDN w:val="0"/>
        <w:adjustRightInd w:val="0"/>
        <w:ind w:left="2127" w:right="-2" w:hanging="567"/>
        <w:jc w:val="both"/>
        <w:rPr>
          <w:rFonts w:ascii="Arial" w:hAnsi="Arial" w:cs="Arial"/>
        </w:rPr>
      </w:pPr>
      <w:r w:rsidRPr="005F509F">
        <w:rPr>
          <w:rFonts w:ascii="Arial" w:hAnsi="Arial" w:cs="Arial"/>
        </w:rPr>
        <w:t>Ato constitutivo, estatuto ou contrato social em vigor, devidamente registrado na Junta Comercial, em se tratando de sociedades comerciais;</w:t>
      </w:r>
    </w:p>
    <w:p w14:paraId="57786632" w14:textId="77777777" w:rsidR="009940A6" w:rsidRPr="005F509F" w:rsidRDefault="009940A6" w:rsidP="00256029">
      <w:pPr>
        <w:autoSpaceDE w:val="0"/>
        <w:autoSpaceDN w:val="0"/>
        <w:adjustRightInd w:val="0"/>
        <w:ind w:left="2127" w:right="-2" w:hanging="567"/>
        <w:jc w:val="both"/>
        <w:rPr>
          <w:rFonts w:ascii="Arial" w:hAnsi="Arial" w:cs="Arial"/>
        </w:rPr>
      </w:pPr>
    </w:p>
    <w:p w14:paraId="40F56507" w14:textId="77777777" w:rsidR="005335A6" w:rsidRPr="005F509F" w:rsidRDefault="005335A6" w:rsidP="00256029">
      <w:pPr>
        <w:numPr>
          <w:ilvl w:val="0"/>
          <w:numId w:val="10"/>
        </w:numPr>
        <w:autoSpaceDE w:val="0"/>
        <w:autoSpaceDN w:val="0"/>
        <w:adjustRightInd w:val="0"/>
        <w:ind w:left="2127" w:right="-2" w:hanging="567"/>
        <w:jc w:val="both"/>
        <w:rPr>
          <w:rFonts w:ascii="Arial" w:hAnsi="Arial" w:cs="Arial"/>
        </w:rPr>
      </w:pPr>
      <w:r w:rsidRPr="005F509F">
        <w:rPr>
          <w:rFonts w:ascii="Arial" w:hAnsi="Arial" w:cs="Arial"/>
        </w:rPr>
        <w:t>Documentos de eleição dos atuais administradores, tratando-se de sociedades por ações, acompanhados da documentação mencionada na alínea "b", deste subitem;</w:t>
      </w:r>
    </w:p>
    <w:p w14:paraId="2131A7B8" w14:textId="77777777" w:rsidR="009940A6" w:rsidRPr="005F509F" w:rsidRDefault="009940A6" w:rsidP="00256029">
      <w:pPr>
        <w:autoSpaceDE w:val="0"/>
        <w:autoSpaceDN w:val="0"/>
        <w:adjustRightInd w:val="0"/>
        <w:ind w:left="2127" w:right="-2" w:hanging="567"/>
        <w:jc w:val="both"/>
        <w:rPr>
          <w:rFonts w:ascii="Arial" w:hAnsi="Arial" w:cs="Arial"/>
        </w:rPr>
      </w:pPr>
    </w:p>
    <w:p w14:paraId="08FC0016" w14:textId="77777777" w:rsidR="005335A6" w:rsidRPr="005F509F" w:rsidRDefault="005335A6" w:rsidP="00256029">
      <w:pPr>
        <w:numPr>
          <w:ilvl w:val="0"/>
          <w:numId w:val="10"/>
        </w:numPr>
        <w:autoSpaceDE w:val="0"/>
        <w:autoSpaceDN w:val="0"/>
        <w:adjustRightInd w:val="0"/>
        <w:ind w:left="2127" w:right="-2" w:hanging="567"/>
        <w:jc w:val="both"/>
        <w:rPr>
          <w:rFonts w:ascii="Arial" w:hAnsi="Arial" w:cs="Arial"/>
        </w:rPr>
      </w:pPr>
      <w:r w:rsidRPr="005F509F">
        <w:rPr>
          <w:rFonts w:ascii="Arial" w:hAnsi="Arial" w:cs="Arial"/>
        </w:rPr>
        <w:t>Ato constitutivo devidamente registrado no Cartório de Registro Civil de Pessoas Jurídicas tratando-se de sociedades civis, acompanhado de prova da diretoria em exercício;</w:t>
      </w:r>
    </w:p>
    <w:p w14:paraId="469BEEFC" w14:textId="77777777" w:rsidR="009940A6" w:rsidRPr="005F509F" w:rsidRDefault="009940A6" w:rsidP="00256029">
      <w:pPr>
        <w:autoSpaceDE w:val="0"/>
        <w:autoSpaceDN w:val="0"/>
        <w:adjustRightInd w:val="0"/>
        <w:ind w:left="2127" w:right="-2" w:hanging="567"/>
        <w:jc w:val="both"/>
        <w:rPr>
          <w:rFonts w:ascii="Arial" w:hAnsi="Arial" w:cs="Arial"/>
        </w:rPr>
      </w:pPr>
    </w:p>
    <w:p w14:paraId="672C0CB7" w14:textId="77777777" w:rsidR="005335A6" w:rsidRPr="005F509F" w:rsidRDefault="005335A6" w:rsidP="00256029">
      <w:pPr>
        <w:numPr>
          <w:ilvl w:val="0"/>
          <w:numId w:val="10"/>
        </w:numPr>
        <w:autoSpaceDE w:val="0"/>
        <w:autoSpaceDN w:val="0"/>
        <w:adjustRightInd w:val="0"/>
        <w:ind w:left="2127" w:right="-2" w:hanging="567"/>
        <w:jc w:val="both"/>
        <w:rPr>
          <w:rFonts w:ascii="Arial" w:hAnsi="Arial" w:cs="Arial"/>
        </w:rPr>
      </w:pPr>
      <w:r w:rsidRPr="005F509F">
        <w:rPr>
          <w:rFonts w:ascii="Arial" w:hAnsi="Arial" w:cs="Arial"/>
        </w:rPr>
        <w:t>Decreto de autorização e ato de registro ou autorização para funcionamento expedido pelo órgão competente, tratando-se de empresa ou sociedade estrangeira em funcionamento no país, quando a atividade assim o exigir.</w:t>
      </w:r>
    </w:p>
    <w:p w14:paraId="71220C55" w14:textId="77777777" w:rsidR="005335A6" w:rsidRPr="005F509F" w:rsidRDefault="005335A6" w:rsidP="00256029">
      <w:pPr>
        <w:autoSpaceDE w:val="0"/>
        <w:autoSpaceDN w:val="0"/>
        <w:adjustRightInd w:val="0"/>
        <w:ind w:right="-2"/>
        <w:jc w:val="both"/>
        <w:rPr>
          <w:rFonts w:ascii="Arial" w:hAnsi="Arial" w:cs="Arial"/>
        </w:rPr>
      </w:pPr>
      <w:r w:rsidRPr="005F509F">
        <w:rPr>
          <w:rFonts w:ascii="Arial" w:hAnsi="Arial" w:cs="Arial"/>
          <w:b/>
        </w:rPr>
        <w:t>1.1 -</w:t>
      </w:r>
      <w:r w:rsidRPr="005F509F">
        <w:rPr>
          <w:rFonts w:ascii="Arial" w:hAnsi="Arial" w:cs="Arial"/>
        </w:rPr>
        <w:t xml:space="preserve"> Os documentos relacionados nas alíneas "a" </w:t>
      </w:r>
      <w:r w:rsidR="00F05B32" w:rsidRPr="005F509F">
        <w:rPr>
          <w:rFonts w:ascii="Arial" w:hAnsi="Arial" w:cs="Arial"/>
        </w:rPr>
        <w:t>e</w:t>
      </w:r>
      <w:r w:rsidRPr="005F509F">
        <w:rPr>
          <w:rFonts w:ascii="Arial" w:hAnsi="Arial" w:cs="Arial"/>
        </w:rPr>
        <w:t xml:space="preserve"> "</w:t>
      </w:r>
      <w:r w:rsidR="009940A6" w:rsidRPr="005F509F">
        <w:rPr>
          <w:rFonts w:ascii="Arial" w:hAnsi="Arial" w:cs="Arial"/>
        </w:rPr>
        <w:t>e</w:t>
      </w:r>
      <w:r w:rsidRPr="005F509F">
        <w:rPr>
          <w:rFonts w:ascii="Arial" w:hAnsi="Arial" w:cs="Arial"/>
        </w:rPr>
        <w:t xml:space="preserve">" deste subitem </w:t>
      </w:r>
      <w:r w:rsidR="00107545" w:rsidRPr="005F509F">
        <w:rPr>
          <w:rFonts w:ascii="Arial" w:hAnsi="Arial" w:cs="Arial"/>
        </w:rPr>
        <w:t>0</w:t>
      </w:r>
      <w:r w:rsidRPr="005F509F">
        <w:rPr>
          <w:rFonts w:ascii="Arial" w:hAnsi="Arial" w:cs="Arial"/>
        </w:rPr>
        <w:t>1 não precisarão constar do Envelope "Documentos de Habilitação", se tiverem sido apresentados para o credenciamento neste Pregão.</w:t>
      </w:r>
    </w:p>
    <w:p w14:paraId="4240127D" w14:textId="77777777" w:rsidR="004454ED" w:rsidRPr="005F509F" w:rsidRDefault="004454ED" w:rsidP="00256029">
      <w:pPr>
        <w:autoSpaceDE w:val="0"/>
        <w:autoSpaceDN w:val="0"/>
        <w:adjustRightInd w:val="0"/>
        <w:ind w:right="-2"/>
        <w:jc w:val="both"/>
        <w:rPr>
          <w:rFonts w:ascii="Arial" w:hAnsi="Arial" w:cs="Arial"/>
        </w:rPr>
      </w:pPr>
    </w:p>
    <w:p w14:paraId="2F1217C2" w14:textId="77777777" w:rsidR="004454ED" w:rsidRPr="005F509F" w:rsidRDefault="005335A6" w:rsidP="00256029">
      <w:pPr>
        <w:autoSpaceDE w:val="0"/>
        <w:autoSpaceDN w:val="0"/>
        <w:adjustRightInd w:val="0"/>
        <w:ind w:right="-2"/>
        <w:jc w:val="both"/>
        <w:rPr>
          <w:rFonts w:ascii="Arial" w:hAnsi="Arial" w:cs="Arial"/>
          <w:b/>
          <w:bCs/>
        </w:rPr>
      </w:pPr>
      <w:r w:rsidRPr="005F509F">
        <w:rPr>
          <w:rFonts w:ascii="Arial" w:hAnsi="Arial" w:cs="Arial"/>
          <w:b/>
          <w:bCs/>
        </w:rPr>
        <w:t>2 - REGULARIDADE FISCAL</w:t>
      </w:r>
    </w:p>
    <w:p w14:paraId="642638DA" w14:textId="77777777" w:rsidR="00D475C8" w:rsidRPr="005F509F" w:rsidRDefault="00D475C8" w:rsidP="00256029">
      <w:pPr>
        <w:autoSpaceDE w:val="0"/>
        <w:autoSpaceDN w:val="0"/>
        <w:adjustRightInd w:val="0"/>
        <w:ind w:right="-2"/>
        <w:jc w:val="both"/>
        <w:rPr>
          <w:rFonts w:ascii="Arial" w:hAnsi="Arial" w:cs="Arial"/>
        </w:rPr>
      </w:pPr>
    </w:p>
    <w:p w14:paraId="295FF90F" w14:textId="77777777" w:rsidR="005335A6" w:rsidRPr="005F509F" w:rsidRDefault="005335A6" w:rsidP="00256029">
      <w:pPr>
        <w:numPr>
          <w:ilvl w:val="0"/>
          <w:numId w:val="5"/>
        </w:numPr>
        <w:tabs>
          <w:tab w:val="left" w:pos="1800"/>
          <w:tab w:val="num" w:pos="3194"/>
        </w:tabs>
        <w:autoSpaceDE w:val="0"/>
        <w:autoSpaceDN w:val="0"/>
        <w:adjustRightInd w:val="0"/>
        <w:ind w:left="1843" w:right="-2" w:hanging="283"/>
        <w:jc w:val="both"/>
        <w:rPr>
          <w:rFonts w:ascii="Arial" w:hAnsi="Arial" w:cs="Arial"/>
        </w:rPr>
      </w:pPr>
      <w:r w:rsidRPr="005F509F">
        <w:rPr>
          <w:rFonts w:ascii="Arial" w:hAnsi="Arial" w:cs="Arial"/>
        </w:rPr>
        <w:t>Prova de inscrição no Cadastro Nacional de Pessoas Jurídicas do Ministério da Fazenda (CNPJ);</w:t>
      </w:r>
    </w:p>
    <w:p w14:paraId="61E28392" w14:textId="77777777" w:rsidR="00972593" w:rsidRPr="005F509F" w:rsidRDefault="00972593" w:rsidP="00256029">
      <w:pPr>
        <w:autoSpaceDE w:val="0"/>
        <w:autoSpaceDN w:val="0"/>
        <w:adjustRightInd w:val="0"/>
        <w:ind w:left="1843" w:right="-2" w:hanging="283"/>
        <w:jc w:val="both"/>
        <w:rPr>
          <w:rFonts w:ascii="Arial" w:hAnsi="Arial" w:cs="Arial"/>
        </w:rPr>
      </w:pPr>
    </w:p>
    <w:p w14:paraId="49DE710C" w14:textId="3D13AD45" w:rsidR="005335A6" w:rsidRPr="005F509F" w:rsidRDefault="005335A6" w:rsidP="00256029">
      <w:pPr>
        <w:numPr>
          <w:ilvl w:val="0"/>
          <w:numId w:val="5"/>
        </w:numPr>
        <w:tabs>
          <w:tab w:val="left" w:pos="1800"/>
          <w:tab w:val="num" w:pos="3194"/>
        </w:tabs>
        <w:autoSpaceDE w:val="0"/>
        <w:autoSpaceDN w:val="0"/>
        <w:adjustRightInd w:val="0"/>
        <w:ind w:left="1843" w:right="-2" w:hanging="283"/>
        <w:jc w:val="both"/>
        <w:rPr>
          <w:rFonts w:ascii="Arial" w:hAnsi="Arial" w:cs="Arial"/>
        </w:rPr>
      </w:pPr>
      <w:r w:rsidRPr="005F509F">
        <w:rPr>
          <w:rFonts w:ascii="Arial" w:hAnsi="Arial" w:cs="Arial"/>
        </w:rPr>
        <w:lastRenderedPageBreak/>
        <w:t xml:space="preserve">Prova </w:t>
      </w:r>
      <w:r w:rsidR="00C75892">
        <w:rPr>
          <w:rFonts w:ascii="Arial" w:hAnsi="Arial" w:cs="Arial"/>
        </w:rPr>
        <w:t>de inscrição no cadastro de contribuinte estadual ou municipal, se houver, relativo ao domicílio ou sede do licitante e compatível com o objeto contratual</w:t>
      </w:r>
      <w:r w:rsidRPr="005F509F">
        <w:rPr>
          <w:rFonts w:ascii="Arial" w:hAnsi="Arial" w:cs="Arial"/>
        </w:rPr>
        <w:t>;</w:t>
      </w:r>
    </w:p>
    <w:p w14:paraId="75A3C09C" w14:textId="77777777" w:rsidR="005335A6" w:rsidRPr="005F509F" w:rsidRDefault="005335A6" w:rsidP="00256029">
      <w:pPr>
        <w:tabs>
          <w:tab w:val="left" w:pos="1800"/>
        </w:tabs>
        <w:autoSpaceDE w:val="0"/>
        <w:autoSpaceDN w:val="0"/>
        <w:adjustRightInd w:val="0"/>
        <w:ind w:left="1843" w:right="-2" w:hanging="283"/>
        <w:jc w:val="both"/>
        <w:rPr>
          <w:rFonts w:ascii="Arial" w:hAnsi="Arial" w:cs="Arial"/>
        </w:rPr>
      </w:pPr>
    </w:p>
    <w:p w14:paraId="2621060D" w14:textId="551AD5F7" w:rsidR="005335A6" w:rsidRPr="005F509F" w:rsidRDefault="005335A6" w:rsidP="00256029">
      <w:pPr>
        <w:numPr>
          <w:ilvl w:val="0"/>
          <w:numId w:val="5"/>
        </w:numPr>
        <w:tabs>
          <w:tab w:val="left" w:pos="1800"/>
          <w:tab w:val="num" w:pos="3194"/>
        </w:tabs>
        <w:autoSpaceDE w:val="0"/>
        <w:autoSpaceDN w:val="0"/>
        <w:adjustRightInd w:val="0"/>
        <w:ind w:left="1843" w:right="-2" w:hanging="283"/>
        <w:jc w:val="both"/>
        <w:rPr>
          <w:rFonts w:ascii="Arial" w:hAnsi="Arial" w:cs="Arial"/>
        </w:rPr>
      </w:pPr>
      <w:r w:rsidRPr="005F509F">
        <w:rPr>
          <w:rFonts w:ascii="Arial" w:hAnsi="Arial" w:cs="Arial"/>
        </w:rPr>
        <w:t xml:space="preserve">Certidão de regularidade com a Fazenda Estadual </w:t>
      </w:r>
      <w:r w:rsidR="004D31BF">
        <w:rPr>
          <w:rFonts w:ascii="Arial" w:hAnsi="Arial" w:cs="Arial"/>
        </w:rPr>
        <w:t xml:space="preserve">do domicílio ou sede do licitante, </w:t>
      </w:r>
      <w:r w:rsidRPr="005F509F">
        <w:rPr>
          <w:rFonts w:ascii="Arial" w:hAnsi="Arial" w:cs="Arial"/>
        </w:rPr>
        <w:t>ou outra prova equivalente, na forma da lei</w:t>
      </w:r>
      <w:r w:rsidR="002C7208">
        <w:rPr>
          <w:rFonts w:ascii="Arial" w:hAnsi="Arial" w:cs="Arial"/>
        </w:rPr>
        <w:t>, atendida pela apresentação do seguinte documento: “Certidão de Regularidade de ICMS - Imposto sobre Circulação de Mercadorias e Serviços, expedida pela Secretaria da Fazenda ou Certidão Negativa ou Positiva com Efeito de Negativa de Débitos Tributários expedida pela Procuradoria Geral do Estado respectivo, ou declaração de isenção ou de não incidência assinada pelo representante legal do licitante, sob as penas da lei”</w:t>
      </w:r>
      <w:r w:rsidRPr="005F509F">
        <w:rPr>
          <w:rFonts w:ascii="Arial" w:hAnsi="Arial" w:cs="Arial"/>
        </w:rPr>
        <w:t>;</w:t>
      </w:r>
    </w:p>
    <w:p w14:paraId="5BF1F16B" w14:textId="77777777" w:rsidR="00050189" w:rsidRPr="005F509F" w:rsidRDefault="00050189" w:rsidP="00256029">
      <w:pPr>
        <w:tabs>
          <w:tab w:val="left" w:pos="1800"/>
          <w:tab w:val="num" w:pos="3194"/>
        </w:tabs>
        <w:autoSpaceDE w:val="0"/>
        <w:autoSpaceDN w:val="0"/>
        <w:adjustRightInd w:val="0"/>
        <w:ind w:left="1843" w:right="-2" w:hanging="283"/>
        <w:jc w:val="both"/>
        <w:rPr>
          <w:rFonts w:ascii="Arial" w:hAnsi="Arial" w:cs="Arial"/>
        </w:rPr>
      </w:pPr>
    </w:p>
    <w:p w14:paraId="65A9B53C" w14:textId="49139CFA" w:rsidR="00B62FF3" w:rsidRDefault="005335A6" w:rsidP="00256029">
      <w:pPr>
        <w:numPr>
          <w:ilvl w:val="0"/>
          <w:numId w:val="5"/>
        </w:numPr>
        <w:tabs>
          <w:tab w:val="left" w:pos="1800"/>
          <w:tab w:val="num" w:pos="3194"/>
        </w:tabs>
        <w:autoSpaceDE w:val="0"/>
        <w:autoSpaceDN w:val="0"/>
        <w:adjustRightInd w:val="0"/>
        <w:ind w:left="1843" w:right="-2" w:hanging="283"/>
        <w:jc w:val="both"/>
        <w:rPr>
          <w:rFonts w:ascii="Arial" w:hAnsi="Arial" w:cs="Arial"/>
        </w:rPr>
      </w:pPr>
      <w:bookmarkStart w:id="0" w:name="_Hlk113294062"/>
      <w:r w:rsidRPr="005F509F">
        <w:rPr>
          <w:rFonts w:ascii="Arial" w:hAnsi="Arial" w:cs="Arial"/>
        </w:rPr>
        <w:t xml:space="preserve">Certidão de regularidade </w:t>
      </w:r>
      <w:r w:rsidR="00B62FF3">
        <w:rPr>
          <w:rFonts w:ascii="Arial" w:hAnsi="Arial" w:cs="Arial"/>
        </w:rPr>
        <w:t xml:space="preserve">com a Fazenda </w:t>
      </w:r>
      <w:bookmarkEnd w:id="0"/>
      <w:r w:rsidR="00B62FF3">
        <w:rPr>
          <w:rFonts w:ascii="Arial" w:hAnsi="Arial" w:cs="Arial"/>
        </w:rPr>
        <w:t>Federal relativa a Tributos Federais, a Dívida Ativa da União e à Seguridade Social, que deverá ser comprovada através da apresentação de certidão conjunta expedida pela Secretaria da Receita Federal do Brasil;</w:t>
      </w:r>
    </w:p>
    <w:p w14:paraId="3A9AAFA4" w14:textId="77777777" w:rsidR="00B62FF3" w:rsidRDefault="00B62FF3" w:rsidP="00B62FF3">
      <w:pPr>
        <w:pStyle w:val="PargrafodaLista"/>
        <w:rPr>
          <w:rFonts w:ascii="Arial" w:hAnsi="Arial" w:cs="Arial"/>
        </w:rPr>
      </w:pPr>
    </w:p>
    <w:p w14:paraId="4AF4B84A" w14:textId="2411EF61" w:rsidR="00B62FF3" w:rsidRDefault="005110A2" w:rsidP="00256029">
      <w:pPr>
        <w:numPr>
          <w:ilvl w:val="0"/>
          <w:numId w:val="5"/>
        </w:numPr>
        <w:tabs>
          <w:tab w:val="left" w:pos="1800"/>
          <w:tab w:val="num" w:pos="3194"/>
        </w:tabs>
        <w:autoSpaceDE w:val="0"/>
        <w:autoSpaceDN w:val="0"/>
        <w:adjustRightInd w:val="0"/>
        <w:ind w:left="1843" w:right="-2" w:hanging="283"/>
        <w:jc w:val="both"/>
        <w:rPr>
          <w:rFonts w:ascii="Arial" w:hAnsi="Arial" w:cs="Arial"/>
        </w:rPr>
      </w:pPr>
      <w:r>
        <w:rPr>
          <w:rFonts w:ascii="Arial" w:hAnsi="Arial" w:cs="Arial"/>
        </w:rPr>
        <w:t xml:space="preserve"> </w:t>
      </w:r>
      <w:r w:rsidRPr="005F509F">
        <w:rPr>
          <w:rFonts w:ascii="Arial" w:hAnsi="Arial" w:cs="Arial"/>
        </w:rPr>
        <w:t xml:space="preserve">Certidão de regularidade </w:t>
      </w:r>
      <w:r>
        <w:rPr>
          <w:rFonts w:ascii="Arial" w:hAnsi="Arial" w:cs="Arial"/>
        </w:rPr>
        <w:t xml:space="preserve">com a Fazenda </w:t>
      </w:r>
      <w:r w:rsidRPr="005110A2">
        <w:rPr>
          <w:rFonts w:ascii="Arial" w:hAnsi="Arial" w:cs="Arial"/>
        </w:rPr>
        <w:t>Municipal</w:t>
      </w:r>
      <w:r>
        <w:rPr>
          <w:rFonts w:ascii="Arial" w:hAnsi="Arial" w:cs="Arial"/>
        </w:rPr>
        <w:t xml:space="preserve"> da sede da proponente através de Certidão Negativa de Débitos ou positiva com efeito de negativa relativa aos tributos incidentes sobre o objeto desta licitação;</w:t>
      </w:r>
    </w:p>
    <w:p w14:paraId="294EBD09" w14:textId="77777777" w:rsidR="00B62FF3" w:rsidRDefault="00B62FF3" w:rsidP="00B62FF3">
      <w:pPr>
        <w:pStyle w:val="PargrafodaLista"/>
        <w:rPr>
          <w:rFonts w:ascii="Arial" w:hAnsi="Arial" w:cs="Arial"/>
        </w:rPr>
      </w:pPr>
    </w:p>
    <w:p w14:paraId="6BC787C2" w14:textId="6B0CD4CE" w:rsidR="005335A6" w:rsidRPr="005F509F" w:rsidRDefault="00FF2710" w:rsidP="00256029">
      <w:pPr>
        <w:numPr>
          <w:ilvl w:val="0"/>
          <w:numId w:val="5"/>
        </w:numPr>
        <w:tabs>
          <w:tab w:val="left" w:pos="1800"/>
          <w:tab w:val="num" w:pos="3194"/>
        </w:tabs>
        <w:autoSpaceDE w:val="0"/>
        <w:autoSpaceDN w:val="0"/>
        <w:adjustRightInd w:val="0"/>
        <w:ind w:left="1843" w:right="-2" w:hanging="283"/>
        <w:jc w:val="both"/>
        <w:rPr>
          <w:rFonts w:ascii="Arial" w:hAnsi="Arial" w:cs="Arial"/>
        </w:rPr>
      </w:pPr>
      <w:r>
        <w:rPr>
          <w:rFonts w:ascii="Arial" w:hAnsi="Arial" w:cs="Arial"/>
        </w:rPr>
        <w:t>Prova de regularidade relativa ao fundo de garantia por tempo de serviço (FGTS), demonstrando a situação regular no cumprimento do encargo social</w:t>
      </w:r>
      <w:r w:rsidR="00B97558" w:rsidRPr="005F509F">
        <w:rPr>
          <w:rFonts w:ascii="Arial" w:hAnsi="Arial" w:cs="Arial"/>
        </w:rPr>
        <w:t>;</w:t>
      </w:r>
    </w:p>
    <w:p w14:paraId="60B02146" w14:textId="77777777" w:rsidR="00B97558" w:rsidRPr="005F509F" w:rsidRDefault="00B97558" w:rsidP="00256029">
      <w:pPr>
        <w:pStyle w:val="PargrafodaLista"/>
        <w:ind w:left="1843" w:right="-2" w:hanging="283"/>
        <w:rPr>
          <w:rFonts w:ascii="Arial" w:hAnsi="Arial" w:cs="Arial"/>
        </w:rPr>
      </w:pPr>
    </w:p>
    <w:p w14:paraId="5FF967C0" w14:textId="2AE922CF" w:rsidR="00270E7E" w:rsidRDefault="00FF2710" w:rsidP="00256029">
      <w:pPr>
        <w:numPr>
          <w:ilvl w:val="0"/>
          <w:numId w:val="5"/>
        </w:numPr>
        <w:tabs>
          <w:tab w:val="left" w:pos="1800"/>
          <w:tab w:val="num" w:pos="3194"/>
        </w:tabs>
        <w:autoSpaceDE w:val="0"/>
        <w:autoSpaceDN w:val="0"/>
        <w:adjustRightInd w:val="0"/>
        <w:ind w:left="1843" w:right="-2" w:hanging="283"/>
        <w:jc w:val="both"/>
        <w:rPr>
          <w:rFonts w:ascii="Arial" w:hAnsi="Arial" w:cs="Arial"/>
        </w:rPr>
      </w:pPr>
      <w:r>
        <w:rPr>
          <w:rFonts w:ascii="Arial" w:hAnsi="Arial" w:cs="Arial"/>
        </w:rPr>
        <w:t xml:space="preserve"> Prova de inexistência de débitos inadimplidos perante a Justiça do Trabalho,</w:t>
      </w:r>
      <w:r w:rsidRPr="005F509F">
        <w:rPr>
          <w:rFonts w:ascii="Arial" w:hAnsi="Arial" w:cs="Arial"/>
        </w:rPr>
        <w:t xml:space="preserve"> </w:t>
      </w:r>
      <w:r w:rsidR="00664925" w:rsidRPr="005F509F">
        <w:rPr>
          <w:rFonts w:ascii="Arial" w:hAnsi="Arial" w:cs="Arial"/>
        </w:rPr>
        <w:t xml:space="preserve">Certidão </w:t>
      </w:r>
      <w:r w:rsidR="00664925">
        <w:rPr>
          <w:rFonts w:ascii="Arial" w:hAnsi="Arial" w:cs="Arial"/>
        </w:rPr>
        <w:t>de regularidade</w:t>
      </w:r>
      <w:r w:rsidR="00664925" w:rsidRPr="005F509F">
        <w:rPr>
          <w:rFonts w:ascii="Arial" w:hAnsi="Arial" w:cs="Arial"/>
        </w:rPr>
        <w:t xml:space="preserve"> de Débitos Trabalhistas (CNDT) do Tribunal Superior do Trabalho (TST).</w:t>
      </w:r>
    </w:p>
    <w:p w14:paraId="7E0E0B1C" w14:textId="77777777" w:rsidR="005F509F" w:rsidRDefault="005F509F" w:rsidP="005F509F">
      <w:pPr>
        <w:pStyle w:val="PargrafodaLista"/>
        <w:rPr>
          <w:rFonts w:ascii="Arial" w:hAnsi="Arial" w:cs="Arial"/>
        </w:rPr>
      </w:pPr>
    </w:p>
    <w:p w14:paraId="0A423DBF" w14:textId="77777777" w:rsidR="005C5DAB" w:rsidRPr="005F509F" w:rsidRDefault="005C5DAB" w:rsidP="00256029">
      <w:pPr>
        <w:ind w:right="-2"/>
        <w:jc w:val="both"/>
        <w:rPr>
          <w:rFonts w:ascii="Arial" w:hAnsi="Arial" w:cs="Arial"/>
        </w:rPr>
      </w:pPr>
      <w:r w:rsidRPr="005F509F">
        <w:rPr>
          <w:rFonts w:ascii="Arial" w:hAnsi="Arial" w:cs="Arial"/>
        </w:rPr>
        <w:t xml:space="preserve">2.1 – As </w:t>
      </w:r>
      <w:r w:rsidRPr="005F509F">
        <w:rPr>
          <w:rFonts w:ascii="Arial" w:hAnsi="Arial" w:cs="Arial"/>
          <w:b/>
        </w:rPr>
        <w:t>microempresas ou empresas de pequeno porte</w:t>
      </w:r>
      <w:r w:rsidRPr="005F509F">
        <w:rPr>
          <w:rFonts w:ascii="Arial" w:hAnsi="Arial" w:cs="Arial"/>
        </w:rPr>
        <w:t>, visando ao exercício da preferência prevista na Lei Complementar nº 123/06, deverão apresentar Declaração constando estar apta a exercer o direito de preferência como critério de desempate no procedimento licitatório.</w:t>
      </w:r>
    </w:p>
    <w:p w14:paraId="2A4779EA" w14:textId="77777777" w:rsidR="005C5DAB" w:rsidRPr="005F509F" w:rsidRDefault="005C5DAB" w:rsidP="00256029">
      <w:pPr>
        <w:ind w:right="-2"/>
        <w:jc w:val="both"/>
        <w:rPr>
          <w:rFonts w:ascii="Arial" w:hAnsi="Arial" w:cs="Arial"/>
        </w:rPr>
      </w:pPr>
    </w:p>
    <w:p w14:paraId="131CE253" w14:textId="77777777" w:rsidR="005C5DAB" w:rsidRPr="005F509F" w:rsidRDefault="005C5DAB" w:rsidP="00256029">
      <w:pPr>
        <w:ind w:right="-2"/>
        <w:jc w:val="both"/>
        <w:rPr>
          <w:rFonts w:ascii="Arial" w:hAnsi="Arial" w:cs="Arial"/>
        </w:rPr>
      </w:pPr>
      <w:r w:rsidRPr="005F509F">
        <w:rPr>
          <w:rFonts w:ascii="Arial" w:hAnsi="Arial" w:cs="Arial"/>
        </w:rPr>
        <w:t>2.2 – Para se enquadrar na condição de microempresa ou empresa de pequeno porte, a sociedade empresária, a sociedade simples e o empresário a que se refere o artigo 966 da Lei 19.406/02, devidamente registrados no Registro de Empresas Mercantis ou no Registro Civil de Pessoas Jurídicas, deverão cumprir as disposições do artigo 3º da Lei Complementar nº 123/06, além de, não incorrer em nenhuma das exceções contidas nos incisos I a X do parágrafo 4º do artigo 3º</w:t>
      </w:r>
      <w:r w:rsidR="001F3744" w:rsidRPr="005F509F">
        <w:rPr>
          <w:rFonts w:ascii="Arial" w:hAnsi="Arial" w:cs="Arial"/>
        </w:rPr>
        <w:t xml:space="preserve"> da Lei Complementar nº 123/06, com a redação da Lei Complementar n° 147/2014.</w:t>
      </w:r>
    </w:p>
    <w:p w14:paraId="5623353C" w14:textId="77777777" w:rsidR="005C5DAB" w:rsidRPr="005F509F" w:rsidRDefault="005C5DAB" w:rsidP="00256029">
      <w:pPr>
        <w:ind w:right="-2"/>
        <w:jc w:val="both"/>
        <w:rPr>
          <w:rFonts w:ascii="Arial" w:hAnsi="Arial" w:cs="Arial"/>
        </w:rPr>
      </w:pPr>
    </w:p>
    <w:p w14:paraId="1FBE29A6" w14:textId="77777777" w:rsidR="005C5DAB" w:rsidRPr="005F509F" w:rsidRDefault="005C5DAB" w:rsidP="00256029">
      <w:pPr>
        <w:ind w:right="-2"/>
        <w:jc w:val="both"/>
        <w:rPr>
          <w:rFonts w:ascii="Arial" w:hAnsi="Arial" w:cs="Arial"/>
        </w:rPr>
      </w:pPr>
      <w:r w:rsidRPr="005F509F">
        <w:rPr>
          <w:rFonts w:ascii="Arial" w:hAnsi="Arial" w:cs="Arial"/>
        </w:rPr>
        <w:t xml:space="preserve">2.3 – Ficam desde já advertidos os licitantes que a prática de qualquer ato no sentido de admitir que sua entidade empresarial é empresa de pequeno porte ou microempresa a fim de obter tratamento diferenciado no certame, quando não se enquadrar nos termos do </w:t>
      </w:r>
      <w:r w:rsidRPr="005F509F">
        <w:rPr>
          <w:rFonts w:ascii="Arial" w:hAnsi="Arial" w:cs="Arial"/>
        </w:rPr>
        <w:lastRenderedPageBreak/>
        <w:t>artigo 3º da Lei Complementar nº 123/06, ou quando estiver inserida nas situações elencadas nos incisos I a X do parágrafo 4º do artigo 3º da Lei Complementar nº 123/06, constitui fraude à realização de ato do procedimento licitatório, sujeitando o infrator às penalidades previstas no artigo 93 da Lei nº 8.666/93.</w:t>
      </w:r>
    </w:p>
    <w:p w14:paraId="5D507987" w14:textId="77777777" w:rsidR="005C5DAB" w:rsidRPr="005F509F" w:rsidRDefault="005C5DAB" w:rsidP="00256029">
      <w:pPr>
        <w:ind w:right="-2"/>
        <w:jc w:val="both"/>
        <w:rPr>
          <w:rFonts w:ascii="Arial" w:hAnsi="Arial" w:cs="Arial"/>
        </w:rPr>
      </w:pPr>
    </w:p>
    <w:p w14:paraId="73532108" w14:textId="77777777" w:rsidR="005C5DAB" w:rsidRPr="005F509F" w:rsidRDefault="005C5DAB" w:rsidP="00256029">
      <w:pPr>
        <w:ind w:right="-2"/>
        <w:jc w:val="both"/>
        <w:rPr>
          <w:rFonts w:ascii="Arial" w:hAnsi="Arial" w:cs="Arial"/>
        </w:rPr>
      </w:pPr>
      <w:r w:rsidRPr="005F509F">
        <w:rPr>
          <w:rFonts w:ascii="Arial" w:hAnsi="Arial" w:cs="Arial"/>
        </w:rPr>
        <w:t xml:space="preserve">2.4 - Se a participante do certame for empresa de pequeno porte ou microempresa, deverá apresentar toda a documentação exigida para efeito de regularidade fiscal, mesmo que esta apresente alguma restrição, conforme estabelece a Lei Complementar nº123/2006. </w:t>
      </w:r>
    </w:p>
    <w:p w14:paraId="57272CD0" w14:textId="77777777" w:rsidR="005C5DAB" w:rsidRPr="005F509F" w:rsidRDefault="005C5DAB" w:rsidP="00256029">
      <w:pPr>
        <w:ind w:right="-2"/>
        <w:jc w:val="both"/>
        <w:rPr>
          <w:rFonts w:ascii="Arial" w:hAnsi="Arial" w:cs="Arial"/>
        </w:rPr>
      </w:pPr>
    </w:p>
    <w:p w14:paraId="14EEF99D" w14:textId="77777777" w:rsidR="005C5DAB" w:rsidRPr="005F509F" w:rsidRDefault="005C5DAB" w:rsidP="00256029">
      <w:pPr>
        <w:ind w:right="-2"/>
        <w:jc w:val="both"/>
        <w:rPr>
          <w:rFonts w:ascii="Arial" w:hAnsi="Arial" w:cs="Arial"/>
        </w:rPr>
      </w:pPr>
      <w:r w:rsidRPr="005F509F">
        <w:rPr>
          <w:rFonts w:ascii="Arial" w:hAnsi="Arial" w:cs="Arial"/>
        </w:rPr>
        <w:t>2.5 - Havendo alguma restrição na comprovação da regularidade fiscal, será assegurado o prazo de 0</w:t>
      </w:r>
      <w:r w:rsidR="00AD4D76" w:rsidRPr="005F509F">
        <w:rPr>
          <w:rFonts w:ascii="Arial" w:hAnsi="Arial" w:cs="Arial"/>
        </w:rPr>
        <w:t>5</w:t>
      </w:r>
      <w:r w:rsidRPr="005F509F">
        <w:rPr>
          <w:rFonts w:ascii="Arial" w:hAnsi="Arial" w:cs="Arial"/>
        </w:rPr>
        <w:t xml:space="preserve"> (</w:t>
      </w:r>
      <w:r w:rsidR="00AD4D76" w:rsidRPr="005F509F">
        <w:rPr>
          <w:rFonts w:ascii="Arial" w:hAnsi="Arial" w:cs="Arial"/>
        </w:rPr>
        <w:t>cinco</w:t>
      </w:r>
      <w:r w:rsidRPr="005F509F">
        <w:rPr>
          <w:rFonts w:ascii="Arial" w:hAnsi="Arial" w:cs="Arial"/>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14:paraId="2EEAAB8B" w14:textId="77777777" w:rsidR="00050189" w:rsidRPr="005F509F" w:rsidRDefault="00050189" w:rsidP="00256029">
      <w:pPr>
        <w:ind w:right="-2"/>
        <w:jc w:val="both"/>
        <w:rPr>
          <w:rFonts w:ascii="Arial" w:hAnsi="Arial" w:cs="Arial"/>
        </w:rPr>
      </w:pPr>
    </w:p>
    <w:p w14:paraId="7BC3AD1D" w14:textId="77777777" w:rsidR="005C5DAB" w:rsidRPr="005F509F" w:rsidRDefault="005C5DAB" w:rsidP="00256029">
      <w:pPr>
        <w:ind w:right="-2"/>
        <w:jc w:val="both"/>
        <w:rPr>
          <w:rFonts w:ascii="Arial" w:hAnsi="Arial" w:cs="Arial"/>
        </w:rPr>
      </w:pPr>
      <w:r w:rsidRPr="005F509F">
        <w:rPr>
          <w:rFonts w:ascii="Arial" w:hAnsi="Arial" w:cs="Arial"/>
        </w:rPr>
        <w:t xml:space="preserve">2.6 - A não regularização da documentação, no prazo previsto no §1º do Art. 43, da LC 123/2006,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 </w:t>
      </w:r>
    </w:p>
    <w:p w14:paraId="1CD52587" w14:textId="77777777" w:rsidR="005C5DAB" w:rsidRPr="005F509F" w:rsidRDefault="005C5DAB" w:rsidP="00256029">
      <w:pPr>
        <w:ind w:right="-2"/>
        <w:jc w:val="both"/>
        <w:rPr>
          <w:rFonts w:ascii="Arial" w:hAnsi="Arial" w:cs="Arial"/>
        </w:rPr>
      </w:pPr>
    </w:p>
    <w:p w14:paraId="380D666A" w14:textId="77777777" w:rsidR="005C5DAB" w:rsidRPr="005F509F" w:rsidRDefault="005C5DAB" w:rsidP="00256029">
      <w:pPr>
        <w:ind w:right="-2"/>
        <w:jc w:val="both"/>
        <w:rPr>
          <w:rFonts w:ascii="Arial" w:hAnsi="Arial" w:cs="Arial"/>
        </w:rPr>
      </w:pPr>
      <w:r w:rsidRPr="005F509F">
        <w:rPr>
          <w:rFonts w:ascii="Arial" w:hAnsi="Arial" w:cs="Arial"/>
        </w:rPr>
        <w:t xml:space="preserve">2.7 - Na licitação será assegurada como critério de desempate, preferência de contratação para as microempresas e empresas de pequeno porte. </w:t>
      </w:r>
    </w:p>
    <w:p w14:paraId="751EB716" w14:textId="77777777" w:rsidR="005C5DAB" w:rsidRPr="005F509F" w:rsidRDefault="005C5DAB" w:rsidP="00256029">
      <w:pPr>
        <w:ind w:right="-2"/>
        <w:jc w:val="both"/>
        <w:rPr>
          <w:rFonts w:ascii="Arial" w:hAnsi="Arial" w:cs="Arial"/>
        </w:rPr>
      </w:pPr>
    </w:p>
    <w:p w14:paraId="3662CB3E" w14:textId="77777777" w:rsidR="005C5DAB" w:rsidRPr="005F509F" w:rsidRDefault="005C5DAB" w:rsidP="00256029">
      <w:pPr>
        <w:ind w:right="-2"/>
        <w:jc w:val="both"/>
        <w:rPr>
          <w:rFonts w:ascii="Arial" w:hAnsi="Arial" w:cs="Arial"/>
        </w:rPr>
      </w:pPr>
      <w:r w:rsidRPr="005F509F">
        <w:rPr>
          <w:rFonts w:ascii="Arial" w:hAnsi="Arial" w:cs="Arial"/>
        </w:rPr>
        <w:t>2.8 - Entende-se por empate aquelas situações em que as propostas apresentadas pelas microempresas e empresas de pequeno porte sejam iguais ou até 5% (cinco por cento) superiores à proposta mais bem classificada.</w:t>
      </w:r>
    </w:p>
    <w:p w14:paraId="071BD3EE" w14:textId="77777777" w:rsidR="005C5DAB" w:rsidRPr="005F509F" w:rsidRDefault="005C5DAB" w:rsidP="00256029">
      <w:pPr>
        <w:ind w:right="-2" w:firstLine="1418"/>
        <w:jc w:val="both"/>
        <w:rPr>
          <w:rFonts w:ascii="Arial" w:hAnsi="Arial" w:cs="Arial"/>
        </w:rPr>
      </w:pPr>
    </w:p>
    <w:p w14:paraId="519E1319" w14:textId="77777777" w:rsidR="005C5DAB" w:rsidRPr="005F509F" w:rsidRDefault="005C5DAB" w:rsidP="00256029">
      <w:pPr>
        <w:ind w:right="-2"/>
        <w:jc w:val="both"/>
        <w:rPr>
          <w:rFonts w:ascii="Arial" w:hAnsi="Arial" w:cs="Arial"/>
        </w:rPr>
      </w:pPr>
      <w:r w:rsidRPr="005F509F">
        <w:rPr>
          <w:rFonts w:ascii="Arial" w:hAnsi="Arial" w:cs="Arial"/>
        </w:rPr>
        <w:t xml:space="preserve">2.9 - Para efeito do disposto no Art. 44 da LC 123/06, ocorrendo o empate, proceder-se-á da seguinte forma: </w:t>
      </w:r>
    </w:p>
    <w:p w14:paraId="384F846B" w14:textId="77777777" w:rsidR="005C5DAB" w:rsidRPr="005F509F" w:rsidRDefault="005C5DAB" w:rsidP="00256029">
      <w:pPr>
        <w:ind w:right="-2"/>
        <w:jc w:val="both"/>
        <w:rPr>
          <w:rFonts w:ascii="Arial" w:hAnsi="Arial" w:cs="Arial"/>
        </w:rPr>
      </w:pPr>
    </w:p>
    <w:p w14:paraId="5D97CAA5" w14:textId="77777777" w:rsidR="005C5DAB" w:rsidRPr="005F509F" w:rsidRDefault="005C5DAB" w:rsidP="00256029">
      <w:pPr>
        <w:ind w:right="-2" w:firstLine="1560"/>
        <w:jc w:val="both"/>
        <w:rPr>
          <w:rFonts w:ascii="Arial" w:hAnsi="Arial" w:cs="Arial"/>
        </w:rPr>
      </w:pPr>
      <w:r w:rsidRPr="005F509F">
        <w:rPr>
          <w:rFonts w:ascii="Arial" w:hAnsi="Arial" w:cs="Arial"/>
        </w:rPr>
        <w:t xml:space="preserve">a) A microempresa e empresa de pequeno porte mais bem classificada poderão apresentar proposta de preço inferior àquela considerada vencedora do certame, situação em que será adjudicado em seu favor o objeto licitado. </w:t>
      </w:r>
    </w:p>
    <w:p w14:paraId="23460A9D" w14:textId="77777777" w:rsidR="005C5DAB" w:rsidRPr="005F509F" w:rsidRDefault="005C5DAB" w:rsidP="00256029">
      <w:pPr>
        <w:ind w:right="-2" w:firstLine="1985"/>
        <w:jc w:val="both"/>
        <w:rPr>
          <w:rFonts w:ascii="Arial" w:hAnsi="Arial" w:cs="Arial"/>
        </w:rPr>
      </w:pPr>
    </w:p>
    <w:p w14:paraId="5111E760" w14:textId="77777777" w:rsidR="005C5DAB" w:rsidRPr="005F509F" w:rsidRDefault="005C5DAB" w:rsidP="00256029">
      <w:pPr>
        <w:ind w:right="-2" w:firstLine="1560"/>
        <w:jc w:val="both"/>
        <w:rPr>
          <w:rFonts w:ascii="Arial" w:hAnsi="Arial" w:cs="Arial"/>
        </w:rPr>
      </w:pPr>
      <w:r w:rsidRPr="005F509F">
        <w:rPr>
          <w:rFonts w:ascii="Arial" w:hAnsi="Arial" w:cs="Arial"/>
        </w:rPr>
        <w:t xml:space="preserve">b) Não ocorrendo à contratação da microempresa ou empresa de pequeno porte, na forma do inciso I do caput do Art. 45, da LC 123/2006, serão convocadas as remanescentes que porventura se enquadrem na hipótese dos §§ 1º e 2º do Art. 44 da LC 123/2006, na ordem classificatória, para o exercício do mesmo direito. </w:t>
      </w:r>
    </w:p>
    <w:p w14:paraId="36E62C83" w14:textId="77777777" w:rsidR="00D645C4" w:rsidRPr="005F509F" w:rsidRDefault="00D645C4" w:rsidP="00256029">
      <w:pPr>
        <w:ind w:right="-2" w:hanging="283"/>
        <w:jc w:val="both"/>
        <w:rPr>
          <w:rFonts w:ascii="Arial" w:hAnsi="Arial" w:cs="Arial"/>
        </w:rPr>
      </w:pPr>
    </w:p>
    <w:p w14:paraId="374660E0" w14:textId="77777777" w:rsidR="005C5DAB" w:rsidRPr="005F509F" w:rsidRDefault="005C5DAB" w:rsidP="00256029">
      <w:pPr>
        <w:ind w:right="-2" w:firstLine="1560"/>
        <w:jc w:val="both"/>
        <w:rPr>
          <w:rFonts w:ascii="Arial" w:hAnsi="Arial" w:cs="Arial"/>
        </w:rPr>
      </w:pPr>
      <w:r w:rsidRPr="005F509F">
        <w:rPr>
          <w:rFonts w:ascii="Arial" w:hAnsi="Arial" w:cs="Arial"/>
        </w:rPr>
        <w:t xml:space="preserve">c) No caso de equivalência dos valores apresentados pelas microempresas e empresas de pequeno porte que se encontrem nos intervalos estabelecidos nos §§ 1º e 2º do Art. 44 da LC 123/2006, será realizado sorteio entre elas para que identifique aquela que primeiro poderá apresentar melhor oferta. </w:t>
      </w:r>
    </w:p>
    <w:p w14:paraId="21FF4F90" w14:textId="77777777" w:rsidR="005C5DAB" w:rsidRPr="005F509F" w:rsidRDefault="005C5DAB" w:rsidP="00256029">
      <w:pPr>
        <w:ind w:right="-2" w:firstLine="1985"/>
        <w:jc w:val="both"/>
        <w:rPr>
          <w:rFonts w:ascii="Arial" w:hAnsi="Arial" w:cs="Arial"/>
        </w:rPr>
      </w:pPr>
    </w:p>
    <w:p w14:paraId="5A9C0726" w14:textId="77777777" w:rsidR="005C5DAB" w:rsidRPr="005F509F" w:rsidRDefault="005C5DAB" w:rsidP="00256029">
      <w:pPr>
        <w:ind w:right="-2" w:firstLine="1560"/>
        <w:jc w:val="both"/>
        <w:rPr>
          <w:rFonts w:ascii="Arial" w:hAnsi="Arial" w:cs="Arial"/>
        </w:rPr>
      </w:pPr>
      <w:r w:rsidRPr="005F509F">
        <w:rPr>
          <w:rFonts w:ascii="Arial" w:hAnsi="Arial" w:cs="Arial"/>
        </w:rPr>
        <w:lastRenderedPageBreak/>
        <w:t xml:space="preserve">d) Na hipótese da não contratação nos termos previstos no caput do Art. 45 da LC 123/2006, o objeto licitado será adjudicado em favor da proposta originalmente vencedora do certame. </w:t>
      </w:r>
    </w:p>
    <w:p w14:paraId="2ECB33B8" w14:textId="77777777" w:rsidR="005C5DAB" w:rsidRPr="005F509F" w:rsidRDefault="005C5DAB" w:rsidP="00256029">
      <w:pPr>
        <w:ind w:right="-2" w:firstLine="1985"/>
        <w:jc w:val="both"/>
        <w:rPr>
          <w:rFonts w:ascii="Arial" w:hAnsi="Arial" w:cs="Arial"/>
        </w:rPr>
      </w:pPr>
    </w:p>
    <w:p w14:paraId="448BD76F" w14:textId="0ED0AEC5" w:rsidR="00270E7E" w:rsidRDefault="005C5DAB" w:rsidP="00256029">
      <w:pPr>
        <w:ind w:right="-2" w:firstLine="1560"/>
        <w:jc w:val="both"/>
        <w:rPr>
          <w:rFonts w:ascii="Arial" w:hAnsi="Arial" w:cs="Arial"/>
        </w:rPr>
      </w:pPr>
      <w:r w:rsidRPr="005F509F">
        <w:rPr>
          <w:rFonts w:ascii="Arial" w:hAnsi="Arial" w:cs="Arial"/>
        </w:rPr>
        <w:t>e) O disposto no Art. 45 da LC 123/2006, somente se aplicará quando a melhor oferta inicial não tiver sido apresentada por microempresa ou empresa de pequeno porte.</w:t>
      </w:r>
      <w:r w:rsidR="002372AB" w:rsidRPr="005F509F">
        <w:rPr>
          <w:rFonts w:ascii="Arial" w:hAnsi="Arial" w:cs="Arial"/>
        </w:rPr>
        <w:t xml:space="preserve"> </w:t>
      </w:r>
    </w:p>
    <w:p w14:paraId="76CD727C" w14:textId="77777777" w:rsidR="006C73B2" w:rsidRPr="005F509F" w:rsidRDefault="006C73B2" w:rsidP="00256029">
      <w:pPr>
        <w:ind w:right="-2" w:firstLine="1560"/>
        <w:jc w:val="both"/>
        <w:rPr>
          <w:rFonts w:ascii="Arial" w:hAnsi="Arial" w:cs="Arial"/>
          <w:b/>
        </w:rPr>
      </w:pPr>
    </w:p>
    <w:p w14:paraId="43D4A301" w14:textId="77777777" w:rsidR="005335A6" w:rsidRPr="005F509F" w:rsidRDefault="005335A6" w:rsidP="00256029">
      <w:pPr>
        <w:autoSpaceDE w:val="0"/>
        <w:autoSpaceDN w:val="0"/>
        <w:adjustRightInd w:val="0"/>
        <w:ind w:right="-2"/>
        <w:jc w:val="both"/>
        <w:rPr>
          <w:rFonts w:ascii="Arial" w:hAnsi="Arial" w:cs="Arial"/>
          <w:b/>
          <w:bCs/>
        </w:rPr>
      </w:pPr>
      <w:r w:rsidRPr="005F509F">
        <w:rPr>
          <w:rFonts w:ascii="Arial" w:hAnsi="Arial" w:cs="Arial"/>
          <w:b/>
          <w:bCs/>
        </w:rPr>
        <w:t>3 - QUALIFICAÇÃO ECONÔMICO-FINANCEIRA</w:t>
      </w:r>
    </w:p>
    <w:p w14:paraId="76E43502" w14:textId="77777777" w:rsidR="00577779" w:rsidRPr="005F509F" w:rsidRDefault="00577779" w:rsidP="00577779">
      <w:pPr>
        <w:autoSpaceDE w:val="0"/>
        <w:autoSpaceDN w:val="0"/>
        <w:adjustRightInd w:val="0"/>
        <w:ind w:right="-2"/>
        <w:jc w:val="both"/>
        <w:rPr>
          <w:rFonts w:ascii="Arial" w:hAnsi="Arial" w:cs="Arial"/>
        </w:rPr>
      </w:pPr>
    </w:p>
    <w:p w14:paraId="2BD29234" w14:textId="57B0277D" w:rsidR="00577779" w:rsidRPr="008A7DF1" w:rsidRDefault="00577779" w:rsidP="00577779">
      <w:pPr>
        <w:pStyle w:val="PargrafodaLista"/>
        <w:numPr>
          <w:ilvl w:val="0"/>
          <w:numId w:val="24"/>
        </w:numPr>
        <w:autoSpaceDE w:val="0"/>
        <w:autoSpaceDN w:val="0"/>
        <w:adjustRightInd w:val="0"/>
        <w:ind w:right="-2"/>
        <w:jc w:val="both"/>
        <w:rPr>
          <w:rFonts w:ascii="Arial" w:hAnsi="Arial" w:cs="Arial"/>
          <w:color w:val="FF0000"/>
        </w:rPr>
      </w:pPr>
      <w:r w:rsidRPr="00252DFC">
        <w:rPr>
          <w:rFonts w:ascii="Arial" w:hAnsi="Arial"/>
        </w:rPr>
        <w:t>Certidão negativa de falência e concordata, e recuperação judicial ou extrajudicial, em se tratando de sociedade comercial, datada de, no máximo, 90 (noventa) dias anteriores à data da abertura do envelope dos documentos de habilitação;</w:t>
      </w:r>
    </w:p>
    <w:p w14:paraId="590199E6" w14:textId="7DDE9D89" w:rsidR="008A7DF1" w:rsidRDefault="008A7DF1" w:rsidP="008A7DF1">
      <w:pPr>
        <w:pStyle w:val="Standard"/>
        <w:tabs>
          <w:tab w:val="clear" w:pos="720"/>
        </w:tabs>
        <w:spacing w:after="57"/>
        <w:ind w:left="1843" w:right="-1" w:hanging="403"/>
        <w:jc w:val="both"/>
        <w:rPr>
          <w:rFonts w:ascii="Arial" w:hAnsi="Arial"/>
          <w:color w:val="auto"/>
        </w:rPr>
      </w:pPr>
      <w:proofErr w:type="gramStart"/>
      <w:r>
        <w:rPr>
          <w:rFonts w:ascii="Arial" w:hAnsi="Arial"/>
          <w:color w:val="auto"/>
        </w:rPr>
        <w:t>a</w:t>
      </w:r>
      <w:proofErr w:type="gramEnd"/>
      <w:r>
        <w:rPr>
          <w:rFonts w:ascii="Arial" w:hAnsi="Arial"/>
          <w:color w:val="auto"/>
        </w:rPr>
        <w:t>1) A empresa em recuperação judicial ou extrajudicial, deverá apresentar o Plano de Recuperação já homologado pelo juiz competente e em pleno vigor;</w:t>
      </w:r>
    </w:p>
    <w:p w14:paraId="2D79F2D5" w14:textId="77B55CD4" w:rsidR="008A7DF1" w:rsidRDefault="008A7DF1" w:rsidP="008A7DF1">
      <w:pPr>
        <w:pStyle w:val="Standard"/>
        <w:tabs>
          <w:tab w:val="clear" w:pos="720"/>
        </w:tabs>
        <w:spacing w:after="57"/>
        <w:ind w:left="1843" w:right="-1" w:hanging="403"/>
        <w:jc w:val="both"/>
      </w:pPr>
      <w:proofErr w:type="gramStart"/>
      <w:r>
        <w:rPr>
          <w:rFonts w:ascii="Arial" w:hAnsi="Arial"/>
          <w:color w:val="auto"/>
        </w:rPr>
        <w:t>a</w:t>
      </w:r>
      <w:proofErr w:type="gramEnd"/>
      <w:r>
        <w:rPr>
          <w:rFonts w:ascii="Arial" w:hAnsi="Arial"/>
          <w:color w:val="auto"/>
        </w:rPr>
        <w:t xml:space="preserve">2) Caso o licitante tenha mudado sua sede nos últimos seis meses, deverá </w:t>
      </w:r>
      <w:r>
        <w:rPr>
          <w:rFonts w:ascii="Arial" w:hAnsi="Arial"/>
          <w:bCs/>
          <w:color w:val="auto"/>
        </w:rPr>
        <w:t>apresentar certidão do domicílio anterior.</w:t>
      </w:r>
    </w:p>
    <w:p w14:paraId="1D7429A3" w14:textId="3F921237" w:rsidR="00986255" w:rsidRDefault="00986255" w:rsidP="00986255">
      <w:pPr>
        <w:pStyle w:val="Standard"/>
        <w:numPr>
          <w:ilvl w:val="0"/>
          <w:numId w:val="24"/>
        </w:numPr>
        <w:tabs>
          <w:tab w:val="clear" w:pos="720"/>
        </w:tabs>
        <w:spacing w:after="57"/>
        <w:ind w:right="-1"/>
        <w:jc w:val="both"/>
        <w:rPr>
          <w:rFonts w:ascii="Arial" w:hAnsi="Arial"/>
          <w:color w:val="auto"/>
        </w:rPr>
      </w:pPr>
      <w:r>
        <w:rPr>
          <w:rFonts w:ascii="Arial" w:hAnsi="Arial"/>
          <w:color w:val="auto"/>
        </w:rPr>
        <w:t>Balanço Patrimonial e demonstrações contábeis do último exercício social, já exigíveis e apresentados na forma da lei, vedada a sua substituição por balancetes ou balanços provisórios, podendo ser atualizados por índices oficiais quando encerrados há mais de 3 (três) meses da data da apresentação da proposta;</w:t>
      </w:r>
    </w:p>
    <w:p w14:paraId="3FFDC0B2" w14:textId="49BF1704" w:rsidR="00336533" w:rsidRDefault="00336533" w:rsidP="00336533">
      <w:pPr>
        <w:pStyle w:val="Standard"/>
        <w:numPr>
          <w:ilvl w:val="0"/>
          <w:numId w:val="24"/>
        </w:numPr>
        <w:tabs>
          <w:tab w:val="clear" w:pos="720"/>
        </w:tabs>
        <w:spacing w:after="57"/>
        <w:ind w:right="-1"/>
        <w:jc w:val="both"/>
        <w:rPr>
          <w:rFonts w:ascii="Arial" w:hAnsi="Arial"/>
          <w:color w:val="auto"/>
        </w:rPr>
      </w:pPr>
      <w:r>
        <w:rPr>
          <w:rFonts w:ascii="Arial" w:hAnsi="Arial"/>
          <w:color w:val="auto"/>
        </w:rPr>
        <w:t>Tratando-se de microempresas ou empresa de pequeno porte, o balanço patrimonial e as demonstrações contábeis deverão estar em conformidade com a legislação vigente aplicável à espécie;</w:t>
      </w:r>
    </w:p>
    <w:p w14:paraId="04D65485" w14:textId="054E5EE2" w:rsidR="00336533" w:rsidRDefault="00336533" w:rsidP="00336533">
      <w:pPr>
        <w:pStyle w:val="Standard"/>
        <w:numPr>
          <w:ilvl w:val="0"/>
          <w:numId w:val="24"/>
        </w:numPr>
        <w:tabs>
          <w:tab w:val="clear" w:pos="720"/>
        </w:tabs>
        <w:spacing w:after="57"/>
        <w:ind w:right="-1"/>
        <w:jc w:val="both"/>
        <w:rPr>
          <w:rFonts w:ascii="Arial" w:hAnsi="Arial"/>
          <w:color w:val="auto"/>
        </w:rPr>
      </w:pPr>
      <w:r>
        <w:rPr>
          <w:rFonts w:ascii="Arial" w:hAnsi="Arial"/>
          <w:color w:val="auto"/>
        </w:rPr>
        <w:t>No caso de empresa constituída há menos de 12 (doze) meses, admite-se a apresentação de balanço patrimonial e demonstrações contábeis referentes ao período de existência da sociedade.</w:t>
      </w:r>
    </w:p>
    <w:p w14:paraId="2D751C5A" w14:textId="38AAA995" w:rsidR="00336533" w:rsidRDefault="00336533" w:rsidP="00336533">
      <w:pPr>
        <w:pStyle w:val="Standard"/>
        <w:numPr>
          <w:ilvl w:val="0"/>
          <w:numId w:val="24"/>
        </w:numPr>
        <w:tabs>
          <w:tab w:val="clear" w:pos="720"/>
        </w:tabs>
        <w:spacing w:after="57"/>
        <w:ind w:right="-1"/>
        <w:jc w:val="both"/>
        <w:rPr>
          <w:rFonts w:ascii="Arial" w:hAnsi="Arial"/>
          <w:color w:val="auto"/>
        </w:rPr>
      </w:pPr>
      <w:r>
        <w:rPr>
          <w:rFonts w:ascii="Arial" w:hAnsi="Arial"/>
          <w:color w:val="auto"/>
        </w:rPr>
        <w:t>A demonstração da boa situação financeira do licitante será feita mediante a apuração dos indicadores contábeis:</w:t>
      </w:r>
    </w:p>
    <w:p w14:paraId="693A3E32" w14:textId="77777777" w:rsidR="00986255" w:rsidRDefault="00986255" w:rsidP="00986255">
      <w:pPr>
        <w:pStyle w:val="Standard"/>
        <w:tabs>
          <w:tab w:val="clear" w:pos="720"/>
        </w:tabs>
        <w:spacing w:after="57"/>
        <w:ind w:right="-1"/>
        <w:rPr>
          <w:rFonts w:ascii="Arial" w:hAnsi="Arial"/>
          <w:color w:val="auto"/>
        </w:rPr>
      </w:pPr>
    </w:p>
    <w:p w14:paraId="7A70F767" w14:textId="77777777" w:rsidR="00986255" w:rsidRDefault="00986255" w:rsidP="00986255">
      <w:pPr>
        <w:pStyle w:val="Standard"/>
        <w:tabs>
          <w:tab w:val="clear" w:pos="720"/>
        </w:tabs>
        <w:spacing w:after="57"/>
        <w:ind w:right="-1"/>
        <w:rPr>
          <w:rFonts w:ascii="Arial" w:hAnsi="Arial"/>
          <w:b/>
          <w:bCs/>
          <w:color w:val="auto"/>
        </w:rPr>
      </w:pPr>
      <w:r>
        <w:rPr>
          <w:rFonts w:ascii="Arial" w:hAnsi="Arial"/>
          <w:b/>
          <w:bCs/>
          <w:color w:val="auto"/>
        </w:rPr>
        <w:t>1º) Índice de Liquidez Geral (ILG), assim composto:</w:t>
      </w:r>
    </w:p>
    <w:p w14:paraId="5AD01231" w14:textId="77777777" w:rsidR="00986255" w:rsidRDefault="00986255" w:rsidP="00986255">
      <w:pPr>
        <w:pStyle w:val="Standard"/>
        <w:tabs>
          <w:tab w:val="clear" w:pos="720"/>
        </w:tabs>
        <w:spacing w:after="57"/>
        <w:ind w:right="-1"/>
        <w:rPr>
          <w:rFonts w:ascii="Arial" w:hAnsi="Arial"/>
          <w:color w:val="auto"/>
          <w:lang w:val="en-US"/>
        </w:rPr>
      </w:pPr>
      <w:r>
        <w:rPr>
          <w:rFonts w:ascii="Arial" w:hAnsi="Arial"/>
          <w:color w:val="auto"/>
          <w:lang w:val="en-US"/>
        </w:rPr>
        <w:t>ILG = (AC + RLP)</w:t>
      </w:r>
      <w:proofErr w:type="gramStart"/>
      <w:r>
        <w:rPr>
          <w:rFonts w:ascii="Arial" w:hAnsi="Arial"/>
          <w:color w:val="auto"/>
          <w:lang w:val="en-US"/>
        </w:rPr>
        <w:t>/(</w:t>
      </w:r>
      <w:proofErr w:type="gramEnd"/>
      <w:r>
        <w:rPr>
          <w:rFonts w:ascii="Arial" w:hAnsi="Arial"/>
          <w:color w:val="auto"/>
          <w:lang w:val="en-US"/>
        </w:rPr>
        <w:t>PC + PNC)</w:t>
      </w:r>
    </w:p>
    <w:p w14:paraId="7B56D1AA" w14:textId="77777777" w:rsidR="00986255" w:rsidRDefault="00986255" w:rsidP="00986255">
      <w:pPr>
        <w:pStyle w:val="Standard"/>
        <w:tabs>
          <w:tab w:val="clear" w:pos="720"/>
        </w:tabs>
        <w:spacing w:after="57"/>
        <w:ind w:right="-1"/>
        <w:rPr>
          <w:rFonts w:ascii="Arial" w:hAnsi="Arial"/>
          <w:color w:val="auto"/>
        </w:rPr>
      </w:pPr>
      <w:r>
        <w:rPr>
          <w:rFonts w:ascii="Arial" w:hAnsi="Arial"/>
          <w:color w:val="auto"/>
        </w:rPr>
        <w:t>Onde:</w:t>
      </w:r>
    </w:p>
    <w:p w14:paraId="4CB66E3A" w14:textId="77777777" w:rsidR="00986255" w:rsidRDefault="00986255" w:rsidP="00986255">
      <w:pPr>
        <w:pStyle w:val="Standard"/>
        <w:tabs>
          <w:tab w:val="clear" w:pos="720"/>
        </w:tabs>
        <w:spacing w:after="57"/>
        <w:ind w:right="-1"/>
        <w:rPr>
          <w:rFonts w:ascii="Arial" w:hAnsi="Arial"/>
          <w:color w:val="auto"/>
        </w:rPr>
      </w:pPr>
      <w:r>
        <w:rPr>
          <w:rFonts w:ascii="Arial" w:hAnsi="Arial"/>
          <w:color w:val="auto"/>
        </w:rPr>
        <w:t>AC = é o ativo circulante;</w:t>
      </w:r>
    </w:p>
    <w:p w14:paraId="0DAF907F" w14:textId="77777777" w:rsidR="00986255" w:rsidRDefault="00986255" w:rsidP="00986255">
      <w:pPr>
        <w:pStyle w:val="Standard"/>
        <w:tabs>
          <w:tab w:val="clear" w:pos="720"/>
        </w:tabs>
        <w:spacing w:after="57"/>
        <w:ind w:right="-1"/>
        <w:rPr>
          <w:rFonts w:ascii="Arial" w:hAnsi="Arial"/>
          <w:color w:val="auto"/>
        </w:rPr>
      </w:pPr>
      <w:r>
        <w:rPr>
          <w:rFonts w:ascii="Arial" w:hAnsi="Arial"/>
          <w:color w:val="auto"/>
        </w:rPr>
        <w:t>RLP = é o realizável a longo prazo;</w:t>
      </w:r>
    </w:p>
    <w:p w14:paraId="2347216B" w14:textId="77777777" w:rsidR="00986255" w:rsidRDefault="00986255" w:rsidP="00986255">
      <w:pPr>
        <w:pStyle w:val="Standard"/>
        <w:tabs>
          <w:tab w:val="clear" w:pos="720"/>
        </w:tabs>
        <w:spacing w:after="57"/>
        <w:ind w:right="-1"/>
        <w:rPr>
          <w:rFonts w:ascii="Arial" w:hAnsi="Arial"/>
          <w:color w:val="auto"/>
        </w:rPr>
      </w:pPr>
      <w:r>
        <w:rPr>
          <w:rFonts w:ascii="Arial" w:hAnsi="Arial"/>
          <w:color w:val="auto"/>
        </w:rPr>
        <w:t>PC = é o passivo circulante;</w:t>
      </w:r>
    </w:p>
    <w:p w14:paraId="7AD9D212" w14:textId="77777777" w:rsidR="00986255" w:rsidRDefault="00986255" w:rsidP="00986255">
      <w:pPr>
        <w:pStyle w:val="Standard"/>
        <w:tabs>
          <w:tab w:val="clear" w:pos="720"/>
        </w:tabs>
        <w:spacing w:after="57"/>
        <w:ind w:right="-1"/>
        <w:rPr>
          <w:rFonts w:ascii="Arial" w:hAnsi="Arial"/>
          <w:color w:val="auto"/>
        </w:rPr>
      </w:pPr>
      <w:r>
        <w:rPr>
          <w:rFonts w:ascii="Arial" w:hAnsi="Arial"/>
          <w:color w:val="auto"/>
        </w:rPr>
        <w:t>PNC = é o passivo não circulante</w:t>
      </w:r>
    </w:p>
    <w:p w14:paraId="115CF254" w14:textId="77777777" w:rsidR="00986255" w:rsidRDefault="00986255" w:rsidP="00986255">
      <w:pPr>
        <w:pStyle w:val="Standard"/>
        <w:tabs>
          <w:tab w:val="clear" w:pos="720"/>
        </w:tabs>
        <w:spacing w:after="57"/>
        <w:ind w:right="-1"/>
        <w:rPr>
          <w:rFonts w:ascii="Arial" w:hAnsi="Arial"/>
          <w:b/>
          <w:bCs/>
          <w:color w:val="auto"/>
        </w:rPr>
      </w:pPr>
      <w:r>
        <w:rPr>
          <w:rFonts w:ascii="Arial" w:hAnsi="Arial"/>
          <w:b/>
          <w:bCs/>
          <w:color w:val="auto"/>
        </w:rPr>
        <w:t>Deverá ser igual ou superior a 1</w:t>
      </w:r>
    </w:p>
    <w:p w14:paraId="35C948AC" w14:textId="77777777" w:rsidR="00986255" w:rsidRDefault="00986255" w:rsidP="00986255">
      <w:pPr>
        <w:pStyle w:val="Standard"/>
        <w:tabs>
          <w:tab w:val="clear" w:pos="720"/>
        </w:tabs>
        <w:spacing w:after="57"/>
        <w:ind w:right="-1"/>
        <w:rPr>
          <w:rFonts w:ascii="Arial" w:hAnsi="Arial"/>
          <w:b/>
          <w:bCs/>
          <w:color w:val="auto"/>
        </w:rPr>
      </w:pPr>
    </w:p>
    <w:p w14:paraId="05F5C541" w14:textId="77777777" w:rsidR="00986255" w:rsidRDefault="00986255" w:rsidP="00986255">
      <w:pPr>
        <w:pStyle w:val="Standard"/>
        <w:tabs>
          <w:tab w:val="clear" w:pos="720"/>
        </w:tabs>
        <w:spacing w:after="57"/>
        <w:ind w:right="-1"/>
        <w:rPr>
          <w:rFonts w:ascii="Arial" w:hAnsi="Arial"/>
          <w:b/>
          <w:bCs/>
          <w:color w:val="auto"/>
        </w:rPr>
      </w:pPr>
      <w:r>
        <w:rPr>
          <w:rFonts w:ascii="Arial" w:hAnsi="Arial"/>
          <w:b/>
          <w:bCs/>
          <w:color w:val="auto"/>
        </w:rPr>
        <w:t>2º) Índice de Liquidez Corrente (ILC), assim composto:</w:t>
      </w:r>
    </w:p>
    <w:p w14:paraId="409D0F20" w14:textId="77777777" w:rsidR="00986255" w:rsidRDefault="00986255" w:rsidP="00986255">
      <w:pPr>
        <w:pStyle w:val="Standard"/>
        <w:tabs>
          <w:tab w:val="clear" w:pos="720"/>
        </w:tabs>
        <w:spacing w:after="57"/>
        <w:ind w:right="-1"/>
        <w:rPr>
          <w:rFonts w:ascii="Arial" w:hAnsi="Arial"/>
          <w:color w:val="auto"/>
        </w:rPr>
      </w:pPr>
      <w:r>
        <w:rPr>
          <w:rFonts w:ascii="Arial" w:hAnsi="Arial"/>
          <w:color w:val="auto"/>
        </w:rPr>
        <w:t>ILC = AC/PC</w:t>
      </w:r>
    </w:p>
    <w:p w14:paraId="645A2786" w14:textId="77777777" w:rsidR="00986255" w:rsidRDefault="00986255" w:rsidP="00986255">
      <w:pPr>
        <w:pStyle w:val="Standard"/>
        <w:tabs>
          <w:tab w:val="clear" w:pos="720"/>
        </w:tabs>
        <w:spacing w:after="57"/>
        <w:ind w:right="-1"/>
        <w:rPr>
          <w:rFonts w:ascii="Arial" w:hAnsi="Arial"/>
          <w:color w:val="auto"/>
        </w:rPr>
      </w:pPr>
      <w:r>
        <w:rPr>
          <w:rFonts w:ascii="Arial" w:hAnsi="Arial"/>
          <w:color w:val="auto"/>
        </w:rPr>
        <w:lastRenderedPageBreak/>
        <w:t xml:space="preserve">Onde: </w:t>
      </w:r>
    </w:p>
    <w:p w14:paraId="71AB24E8" w14:textId="77777777" w:rsidR="00986255" w:rsidRDefault="00986255" w:rsidP="00986255">
      <w:pPr>
        <w:pStyle w:val="Standard"/>
        <w:tabs>
          <w:tab w:val="clear" w:pos="720"/>
        </w:tabs>
        <w:spacing w:after="57"/>
        <w:ind w:right="-1"/>
        <w:rPr>
          <w:rFonts w:ascii="Arial" w:hAnsi="Arial"/>
          <w:color w:val="auto"/>
        </w:rPr>
      </w:pPr>
      <w:r>
        <w:rPr>
          <w:rFonts w:ascii="Arial" w:hAnsi="Arial"/>
          <w:color w:val="auto"/>
        </w:rPr>
        <w:t>AC = é o ativo circulante</w:t>
      </w:r>
    </w:p>
    <w:p w14:paraId="4DB3C155" w14:textId="77777777" w:rsidR="00986255" w:rsidRDefault="00986255" w:rsidP="00986255">
      <w:pPr>
        <w:pStyle w:val="Standard"/>
        <w:tabs>
          <w:tab w:val="clear" w:pos="720"/>
        </w:tabs>
        <w:spacing w:after="57"/>
        <w:ind w:right="-1"/>
        <w:rPr>
          <w:rFonts w:ascii="Arial" w:hAnsi="Arial"/>
          <w:color w:val="auto"/>
        </w:rPr>
      </w:pPr>
      <w:r>
        <w:rPr>
          <w:rFonts w:ascii="Arial" w:hAnsi="Arial"/>
          <w:color w:val="auto"/>
        </w:rPr>
        <w:t>PC = é o passivo circulante</w:t>
      </w:r>
    </w:p>
    <w:p w14:paraId="040CA6D6" w14:textId="77777777" w:rsidR="00986255" w:rsidRDefault="00986255" w:rsidP="00986255">
      <w:pPr>
        <w:pStyle w:val="Standard"/>
        <w:tabs>
          <w:tab w:val="clear" w:pos="720"/>
        </w:tabs>
        <w:spacing w:after="57"/>
        <w:ind w:right="-1"/>
        <w:rPr>
          <w:rFonts w:ascii="Arial" w:hAnsi="Arial"/>
          <w:b/>
          <w:bCs/>
          <w:color w:val="auto"/>
        </w:rPr>
      </w:pPr>
      <w:r>
        <w:rPr>
          <w:rFonts w:ascii="Arial" w:hAnsi="Arial"/>
          <w:b/>
          <w:bCs/>
          <w:color w:val="auto"/>
        </w:rPr>
        <w:t>Deverá ser igual ou superior a 1</w:t>
      </w:r>
    </w:p>
    <w:p w14:paraId="746901C2" w14:textId="77777777" w:rsidR="00986255" w:rsidRDefault="00986255" w:rsidP="00986255">
      <w:pPr>
        <w:pStyle w:val="Standard"/>
        <w:tabs>
          <w:tab w:val="clear" w:pos="720"/>
        </w:tabs>
        <w:spacing w:after="57"/>
        <w:ind w:right="-1"/>
        <w:rPr>
          <w:rFonts w:ascii="Arial" w:hAnsi="Arial"/>
          <w:b/>
          <w:bCs/>
          <w:color w:val="auto"/>
        </w:rPr>
      </w:pPr>
    </w:p>
    <w:p w14:paraId="7B755B25" w14:textId="77777777" w:rsidR="00986255" w:rsidRDefault="00986255" w:rsidP="00986255">
      <w:pPr>
        <w:pStyle w:val="Standard"/>
        <w:tabs>
          <w:tab w:val="clear" w:pos="720"/>
        </w:tabs>
        <w:spacing w:after="57"/>
        <w:ind w:right="-1"/>
        <w:rPr>
          <w:rFonts w:ascii="Arial" w:hAnsi="Arial"/>
          <w:b/>
          <w:bCs/>
          <w:color w:val="auto"/>
        </w:rPr>
      </w:pPr>
      <w:r>
        <w:rPr>
          <w:rFonts w:ascii="Arial" w:hAnsi="Arial"/>
          <w:b/>
          <w:bCs/>
          <w:color w:val="auto"/>
        </w:rPr>
        <w:t>3º) Índice de Endividamento (IE), assim composto:</w:t>
      </w:r>
    </w:p>
    <w:p w14:paraId="60369B64" w14:textId="77777777" w:rsidR="00986255" w:rsidRDefault="00986255" w:rsidP="00986255">
      <w:pPr>
        <w:pStyle w:val="Standard"/>
        <w:tabs>
          <w:tab w:val="clear" w:pos="720"/>
        </w:tabs>
        <w:spacing w:after="57"/>
        <w:ind w:right="-1"/>
        <w:rPr>
          <w:rFonts w:ascii="Arial" w:hAnsi="Arial"/>
          <w:color w:val="auto"/>
        </w:rPr>
      </w:pPr>
      <w:r>
        <w:rPr>
          <w:rFonts w:ascii="Arial" w:hAnsi="Arial"/>
          <w:color w:val="auto"/>
        </w:rPr>
        <w:t>IE = (PC + PNC) /AT</w:t>
      </w:r>
    </w:p>
    <w:p w14:paraId="29F43C66" w14:textId="77777777" w:rsidR="00986255" w:rsidRDefault="00986255" w:rsidP="00986255">
      <w:pPr>
        <w:pStyle w:val="Standard"/>
        <w:tabs>
          <w:tab w:val="clear" w:pos="720"/>
        </w:tabs>
        <w:spacing w:after="57"/>
        <w:ind w:right="-1"/>
        <w:rPr>
          <w:rFonts w:ascii="Arial" w:hAnsi="Arial"/>
          <w:color w:val="auto"/>
        </w:rPr>
      </w:pPr>
      <w:r>
        <w:rPr>
          <w:rFonts w:ascii="Arial" w:hAnsi="Arial"/>
          <w:color w:val="auto"/>
        </w:rPr>
        <w:t>PC = é o passivo circulante</w:t>
      </w:r>
    </w:p>
    <w:p w14:paraId="19BDCC34" w14:textId="77777777" w:rsidR="00986255" w:rsidRDefault="00986255" w:rsidP="00986255">
      <w:pPr>
        <w:pStyle w:val="Standard"/>
        <w:tabs>
          <w:tab w:val="clear" w:pos="720"/>
        </w:tabs>
        <w:spacing w:after="57"/>
        <w:ind w:right="-1"/>
        <w:rPr>
          <w:rFonts w:ascii="Arial" w:hAnsi="Arial"/>
          <w:color w:val="auto"/>
        </w:rPr>
      </w:pPr>
      <w:r>
        <w:rPr>
          <w:rFonts w:ascii="Arial" w:hAnsi="Arial"/>
          <w:color w:val="auto"/>
        </w:rPr>
        <w:t>PNC = é o passivo não circulante</w:t>
      </w:r>
    </w:p>
    <w:p w14:paraId="214FB4BE" w14:textId="77777777" w:rsidR="00986255" w:rsidRDefault="00986255" w:rsidP="00986255">
      <w:pPr>
        <w:pStyle w:val="Standard"/>
        <w:tabs>
          <w:tab w:val="clear" w:pos="720"/>
        </w:tabs>
        <w:spacing w:after="57"/>
        <w:ind w:right="-1"/>
        <w:rPr>
          <w:rFonts w:ascii="Arial" w:hAnsi="Arial"/>
          <w:color w:val="auto"/>
        </w:rPr>
      </w:pPr>
      <w:r>
        <w:rPr>
          <w:rFonts w:ascii="Arial" w:hAnsi="Arial"/>
          <w:color w:val="auto"/>
        </w:rPr>
        <w:t>AT = é o ativo total</w:t>
      </w:r>
    </w:p>
    <w:p w14:paraId="09D5AC4D" w14:textId="77777777" w:rsidR="00986255" w:rsidRDefault="00986255" w:rsidP="00986255">
      <w:pPr>
        <w:pStyle w:val="Standard"/>
        <w:tabs>
          <w:tab w:val="clear" w:pos="720"/>
        </w:tabs>
        <w:spacing w:after="57"/>
        <w:ind w:right="-1"/>
        <w:rPr>
          <w:rFonts w:ascii="Arial" w:hAnsi="Arial"/>
          <w:b/>
          <w:bCs/>
          <w:color w:val="auto"/>
        </w:rPr>
      </w:pPr>
      <w:r>
        <w:rPr>
          <w:rFonts w:ascii="Arial" w:hAnsi="Arial"/>
          <w:b/>
          <w:bCs/>
          <w:color w:val="auto"/>
        </w:rPr>
        <w:t>Deverá ser menor ou igual a 1</w:t>
      </w:r>
    </w:p>
    <w:p w14:paraId="3F7C2183" w14:textId="77777777" w:rsidR="00336533" w:rsidRDefault="00336533" w:rsidP="00986255">
      <w:pPr>
        <w:pStyle w:val="Standard"/>
        <w:tabs>
          <w:tab w:val="clear" w:pos="720"/>
        </w:tabs>
        <w:spacing w:after="57"/>
        <w:ind w:right="-1"/>
        <w:jc w:val="both"/>
        <w:rPr>
          <w:rFonts w:ascii="Arial" w:hAnsi="Arial"/>
          <w:color w:val="auto"/>
        </w:rPr>
      </w:pPr>
    </w:p>
    <w:p w14:paraId="59BCF6CF" w14:textId="65B3D841" w:rsidR="00986255" w:rsidRDefault="00986255" w:rsidP="00986255">
      <w:pPr>
        <w:pStyle w:val="Standard"/>
        <w:tabs>
          <w:tab w:val="clear" w:pos="720"/>
        </w:tabs>
        <w:spacing w:after="57"/>
        <w:ind w:right="-1"/>
        <w:jc w:val="both"/>
        <w:rPr>
          <w:rFonts w:ascii="Arial" w:hAnsi="Arial"/>
          <w:color w:val="auto"/>
        </w:rPr>
      </w:pPr>
      <w:r>
        <w:rPr>
          <w:rFonts w:ascii="Arial" w:hAnsi="Arial"/>
          <w:color w:val="auto"/>
        </w:rPr>
        <w:t>As fórmulas dos índices contábeis referidos deverão estar devidamente aplicadas em memorial de cálculo.</w:t>
      </w:r>
    </w:p>
    <w:p w14:paraId="58247F75" w14:textId="77777777" w:rsidR="005850D4" w:rsidRPr="005F509F" w:rsidRDefault="005850D4" w:rsidP="00256029">
      <w:pPr>
        <w:autoSpaceDE w:val="0"/>
        <w:autoSpaceDN w:val="0"/>
        <w:adjustRightInd w:val="0"/>
        <w:ind w:right="-2"/>
        <w:jc w:val="both"/>
        <w:rPr>
          <w:rFonts w:ascii="Arial" w:hAnsi="Arial" w:cs="Arial"/>
        </w:rPr>
      </w:pPr>
    </w:p>
    <w:p w14:paraId="0B3A8A4B" w14:textId="67C311EA" w:rsidR="005335A6" w:rsidRPr="00C32422" w:rsidRDefault="00C32422" w:rsidP="00C32422">
      <w:pPr>
        <w:autoSpaceDE w:val="0"/>
        <w:autoSpaceDN w:val="0"/>
        <w:adjustRightInd w:val="0"/>
        <w:ind w:right="-2"/>
        <w:jc w:val="both"/>
        <w:rPr>
          <w:rFonts w:ascii="Arial" w:hAnsi="Arial" w:cs="Arial"/>
          <w:b/>
          <w:bCs/>
        </w:rPr>
      </w:pPr>
      <w:r>
        <w:rPr>
          <w:rFonts w:ascii="Arial" w:hAnsi="Arial" w:cs="Arial"/>
          <w:b/>
          <w:bCs/>
        </w:rPr>
        <w:t xml:space="preserve">4 </w:t>
      </w:r>
      <w:r w:rsidR="005335A6" w:rsidRPr="00C32422">
        <w:rPr>
          <w:rFonts w:ascii="Arial" w:hAnsi="Arial" w:cs="Arial"/>
          <w:b/>
          <w:bCs/>
        </w:rPr>
        <w:t>- QUALIFICAÇÃO TÉCNICA</w:t>
      </w:r>
    </w:p>
    <w:p w14:paraId="17BA9CA2" w14:textId="1E88FAAF" w:rsidR="00C32422" w:rsidRDefault="00C32422" w:rsidP="00256029">
      <w:pPr>
        <w:autoSpaceDE w:val="0"/>
        <w:autoSpaceDN w:val="0"/>
        <w:adjustRightInd w:val="0"/>
        <w:ind w:right="-2"/>
        <w:jc w:val="both"/>
        <w:rPr>
          <w:rFonts w:ascii="Arial" w:hAnsi="Arial" w:cs="Arial"/>
          <w:b/>
          <w:bCs/>
        </w:rPr>
      </w:pPr>
    </w:p>
    <w:p w14:paraId="7E0883BF" w14:textId="2D097383" w:rsidR="005335A6" w:rsidRPr="00252DFC" w:rsidRDefault="0000187F" w:rsidP="00C32422">
      <w:pPr>
        <w:pStyle w:val="PargrafodaLista"/>
        <w:numPr>
          <w:ilvl w:val="0"/>
          <w:numId w:val="26"/>
        </w:numPr>
        <w:autoSpaceDE w:val="0"/>
        <w:autoSpaceDN w:val="0"/>
        <w:adjustRightInd w:val="0"/>
        <w:ind w:right="-2"/>
        <w:jc w:val="both"/>
        <w:rPr>
          <w:rFonts w:ascii="Arial" w:hAnsi="Arial" w:cs="Arial"/>
          <w:color w:val="FF0000"/>
        </w:rPr>
      </w:pPr>
      <w:r w:rsidRPr="00252DFC">
        <w:rPr>
          <w:rFonts w:ascii="Arial" w:hAnsi="Arial" w:cs="Arial"/>
        </w:rPr>
        <w:t>Prova de aptidão para o desempenho de atividade pertinente e compatível com o objeto desta licitação, por meio da apresentação de Atestado(s) ou Certidão (</w:t>
      </w:r>
      <w:proofErr w:type="spellStart"/>
      <w:r w:rsidRPr="00252DFC">
        <w:rPr>
          <w:rFonts w:ascii="Arial" w:hAnsi="Arial" w:cs="Arial"/>
        </w:rPr>
        <w:t>ões</w:t>
      </w:r>
      <w:proofErr w:type="spellEnd"/>
      <w:r w:rsidRPr="00252DFC">
        <w:rPr>
          <w:rFonts w:ascii="Arial" w:hAnsi="Arial" w:cs="Arial"/>
        </w:rPr>
        <w:t xml:space="preserve">), expedido(s) por pessoa jurídica de direito público ou privado, necessariamente em nome do licitante, no(s) qual(ais) se indique o fornecimento de vale alimentação, através de cartão eletrônico (com chip ou magnético) para, no mínimo, </w:t>
      </w:r>
      <w:r w:rsidR="005164BC">
        <w:rPr>
          <w:rFonts w:ascii="Arial" w:hAnsi="Arial" w:cs="Arial"/>
        </w:rPr>
        <w:t>04</w:t>
      </w:r>
      <w:r w:rsidRPr="00252DFC">
        <w:rPr>
          <w:rFonts w:ascii="Arial" w:hAnsi="Arial" w:cs="Arial"/>
        </w:rPr>
        <w:t xml:space="preserve"> (</w:t>
      </w:r>
      <w:r w:rsidR="005164BC">
        <w:rPr>
          <w:rFonts w:ascii="Arial" w:hAnsi="Arial" w:cs="Arial"/>
        </w:rPr>
        <w:t>quatro</w:t>
      </w:r>
      <w:r w:rsidRPr="00252DFC">
        <w:rPr>
          <w:rFonts w:ascii="Arial" w:hAnsi="Arial" w:cs="Arial"/>
        </w:rPr>
        <w:t>) beneficiários. (</w:t>
      </w:r>
      <w:proofErr w:type="gramStart"/>
      <w:r w:rsidRPr="00252DFC">
        <w:rPr>
          <w:rFonts w:ascii="Arial" w:hAnsi="Arial" w:cs="Arial"/>
        </w:rPr>
        <w:t>súmula</w:t>
      </w:r>
      <w:proofErr w:type="gramEnd"/>
      <w:r w:rsidRPr="00252DFC">
        <w:rPr>
          <w:rFonts w:ascii="Arial" w:hAnsi="Arial" w:cs="Arial"/>
        </w:rPr>
        <w:t xml:space="preserve"> 24 do TCE/SP).</w:t>
      </w:r>
      <w:r w:rsidR="00F74212" w:rsidRPr="00252DFC">
        <w:rPr>
          <w:rFonts w:ascii="Arial" w:hAnsi="Arial" w:cs="Arial"/>
        </w:rPr>
        <w:t xml:space="preserve"> </w:t>
      </w:r>
      <w:r w:rsidR="00F74212" w:rsidRPr="00252DFC">
        <w:rPr>
          <w:rFonts w:ascii="Arial" w:hAnsi="Arial" w:cs="Arial"/>
          <w:b/>
          <w:bCs/>
          <w:color w:val="FF0000"/>
          <w:u w:val="single"/>
        </w:rPr>
        <w:t>(Aplicar 50% da quantidade de beneficiários)</w:t>
      </w:r>
    </w:p>
    <w:p w14:paraId="27B343B4" w14:textId="77777777" w:rsidR="008C7906" w:rsidRPr="005F509F" w:rsidRDefault="008C7906" w:rsidP="00256029">
      <w:pPr>
        <w:autoSpaceDE w:val="0"/>
        <w:autoSpaceDN w:val="0"/>
        <w:adjustRightInd w:val="0"/>
        <w:ind w:right="-2" w:firstLine="1440"/>
        <w:jc w:val="both"/>
        <w:rPr>
          <w:rFonts w:ascii="Arial" w:hAnsi="Arial" w:cs="Arial"/>
        </w:rPr>
      </w:pPr>
    </w:p>
    <w:p w14:paraId="23391A0C" w14:textId="77777777" w:rsidR="005335A6" w:rsidRPr="005F509F" w:rsidRDefault="005335A6" w:rsidP="00256029">
      <w:pPr>
        <w:autoSpaceDE w:val="0"/>
        <w:autoSpaceDN w:val="0"/>
        <w:adjustRightInd w:val="0"/>
        <w:ind w:right="-2"/>
        <w:jc w:val="both"/>
        <w:rPr>
          <w:rFonts w:ascii="Arial" w:hAnsi="Arial" w:cs="Arial"/>
          <w:b/>
          <w:bCs/>
        </w:rPr>
      </w:pPr>
      <w:r w:rsidRPr="005F509F">
        <w:rPr>
          <w:rFonts w:ascii="Arial" w:hAnsi="Arial" w:cs="Arial"/>
          <w:b/>
          <w:bCs/>
        </w:rPr>
        <w:t>5 - OUTRAS COMPROVAÇÕES</w:t>
      </w:r>
    </w:p>
    <w:p w14:paraId="60A9070A" w14:textId="77777777" w:rsidR="005335A6" w:rsidRPr="005F509F" w:rsidRDefault="005335A6" w:rsidP="00256029">
      <w:pPr>
        <w:autoSpaceDE w:val="0"/>
        <w:autoSpaceDN w:val="0"/>
        <w:adjustRightInd w:val="0"/>
        <w:ind w:right="-2"/>
        <w:jc w:val="both"/>
        <w:rPr>
          <w:rFonts w:ascii="Arial" w:hAnsi="Arial" w:cs="Arial"/>
        </w:rPr>
      </w:pPr>
    </w:p>
    <w:p w14:paraId="4F7FEBD0" w14:textId="56E9710B" w:rsidR="005335A6" w:rsidRDefault="005335A6" w:rsidP="003E3A54">
      <w:pPr>
        <w:pStyle w:val="PargrafodaLista"/>
        <w:numPr>
          <w:ilvl w:val="0"/>
          <w:numId w:val="28"/>
        </w:numPr>
        <w:autoSpaceDE w:val="0"/>
        <w:autoSpaceDN w:val="0"/>
        <w:adjustRightInd w:val="0"/>
        <w:ind w:left="1843" w:right="-2" w:hanging="3"/>
        <w:jc w:val="both"/>
        <w:rPr>
          <w:rFonts w:ascii="Arial" w:hAnsi="Arial" w:cs="Arial"/>
        </w:rPr>
      </w:pPr>
      <w:r w:rsidRPr="003E3A54">
        <w:rPr>
          <w:rFonts w:ascii="Arial" w:hAnsi="Arial" w:cs="Arial"/>
        </w:rPr>
        <w:t>Declaração da licitante, elaborada em papel timbrado e subscrita por seu representante legal, de que se encontra em cumprimento com as determinações do inciso XXXIII, do art. 7º. da Constituição Federal</w:t>
      </w:r>
      <w:r w:rsidR="003E3A54">
        <w:rPr>
          <w:rFonts w:ascii="Arial" w:hAnsi="Arial" w:cs="Arial"/>
        </w:rPr>
        <w:t>.</w:t>
      </w:r>
    </w:p>
    <w:p w14:paraId="67B2D59B" w14:textId="77777777" w:rsidR="0000187F" w:rsidRDefault="0000187F" w:rsidP="00256029">
      <w:pPr>
        <w:autoSpaceDE w:val="0"/>
        <w:autoSpaceDN w:val="0"/>
        <w:adjustRightInd w:val="0"/>
        <w:ind w:right="-2" w:firstLine="1440"/>
        <w:jc w:val="both"/>
        <w:rPr>
          <w:rFonts w:ascii="Arial" w:hAnsi="Arial" w:cs="Arial"/>
        </w:rPr>
      </w:pPr>
    </w:p>
    <w:p w14:paraId="2F6806CF" w14:textId="54A294B4" w:rsidR="0000187F" w:rsidRPr="0000187F" w:rsidRDefault="0000187F" w:rsidP="00256029">
      <w:pPr>
        <w:autoSpaceDE w:val="0"/>
        <w:autoSpaceDN w:val="0"/>
        <w:adjustRightInd w:val="0"/>
        <w:ind w:right="-2" w:firstLine="1440"/>
        <w:jc w:val="both"/>
        <w:rPr>
          <w:rFonts w:ascii="Arial" w:hAnsi="Arial" w:cs="Arial"/>
          <w:b/>
          <w:bCs/>
        </w:rPr>
      </w:pPr>
      <w:r w:rsidRPr="0000187F">
        <w:rPr>
          <w:rFonts w:ascii="Arial" w:hAnsi="Arial" w:cs="Arial"/>
          <w:b/>
          <w:bCs/>
        </w:rPr>
        <w:t>As certidões positivas de débitos serão aceitas, se com teor de negativa</w:t>
      </w:r>
      <w:r w:rsidR="003E3A54">
        <w:rPr>
          <w:rFonts w:ascii="Arial" w:hAnsi="Arial" w:cs="Arial"/>
          <w:b/>
          <w:bCs/>
        </w:rPr>
        <w:t>.</w:t>
      </w:r>
    </w:p>
    <w:p w14:paraId="209C041A" w14:textId="77777777" w:rsidR="0000187F" w:rsidRPr="005F509F" w:rsidRDefault="0000187F" w:rsidP="00256029">
      <w:pPr>
        <w:autoSpaceDE w:val="0"/>
        <w:autoSpaceDN w:val="0"/>
        <w:adjustRightInd w:val="0"/>
        <w:ind w:right="-2" w:firstLine="1440"/>
        <w:jc w:val="both"/>
        <w:rPr>
          <w:rFonts w:ascii="Arial" w:hAnsi="Arial" w:cs="Arial"/>
        </w:rPr>
      </w:pPr>
    </w:p>
    <w:p w14:paraId="79867AF4" w14:textId="77777777" w:rsidR="005335A6" w:rsidRPr="005F509F" w:rsidRDefault="005335A6" w:rsidP="00256029">
      <w:pPr>
        <w:autoSpaceDE w:val="0"/>
        <w:autoSpaceDN w:val="0"/>
        <w:adjustRightInd w:val="0"/>
        <w:ind w:right="-2"/>
        <w:jc w:val="both"/>
        <w:rPr>
          <w:rFonts w:ascii="Arial" w:hAnsi="Arial" w:cs="Arial"/>
        </w:rPr>
      </w:pPr>
    </w:p>
    <w:p w14:paraId="3727CE2A" w14:textId="77777777" w:rsidR="005335A6" w:rsidRPr="005F509F" w:rsidRDefault="005335A6" w:rsidP="00256029">
      <w:pPr>
        <w:autoSpaceDE w:val="0"/>
        <w:autoSpaceDN w:val="0"/>
        <w:adjustRightInd w:val="0"/>
        <w:ind w:right="-2"/>
        <w:jc w:val="both"/>
        <w:rPr>
          <w:rFonts w:ascii="Arial" w:hAnsi="Arial" w:cs="Arial"/>
          <w:b/>
          <w:bCs/>
        </w:rPr>
      </w:pPr>
      <w:r w:rsidRPr="005F509F">
        <w:rPr>
          <w:rFonts w:ascii="Arial" w:hAnsi="Arial" w:cs="Arial"/>
          <w:b/>
          <w:bCs/>
        </w:rPr>
        <w:t>6 - DISPOSIÇÕES GERAIS DA HABILITAÇÃO</w:t>
      </w:r>
    </w:p>
    <w:p w14:paraId="0D1CEDEA" w14:textId="77777777" w:rsidR="00587654" w:rsidRPr="005F509F" w:rsidRDefault="00587654" w:rsidP="00256029">
      <w:pPr>
        <w:autoSpaceDE w:val="0"/>
        <w:autoSpaceDN w:val="0"/>
        <w:adjustRightInd w:val="0"/>
        <w:ind w:right="-2"/>
        <w:jc w:val="both"/>
        <w:rPr>
          <w:rFonts w:ascii="Arial" w:hAnsi="Arial" w:cs="Arial"/>
        </w:rPr>
      </w:pPr>
    </w:p>
    <w:p w14:paraId="29DFD684" w14:textId="1F118A64" w:rsidR="00587654" w:rsidRDefault="005335A6" w:rsidP="00256029">
      <w:pPr>
        <w:autoSpaceDE w:val="0"/>
        <w:autoSpaceDN w:val="0"/>
        <w:adjustRightInd w:val="0"/>
        <w:ind w:right="-2" w:firstLine="1440"/>
        <w:jc w:val="both"/>
        <w:rPr>
          <w:rFonts w:ascii="Arial" w:hAnsi="Arial" w:cs="Arial"/>
        </w:rPr>
      </w:pPr>
      <w:r w:rsidRPr="005F509F">
        <w:rPr>
          <w:rFonts w:ascii="Arial" w:hAnsi="Arial" w:cs="Arial"/>
        </w:rPr>
        <w:t xml:space="preserve">É facultada </w:t>
      </w:r>
      <w:r w:rsidR="00593D4C" w:rsidRPr="005F509F">
        <w:rPr>
          <w:rFonts w:ascii="Arial" w:hAnsi="Arial" w:cs="Arial"/>
        </w:rPr>
        <w:t>as</w:t>
      </w:r>
      <w:r w:rsidRPr="005F509F">
        <w:rPr>
          <w:rFonts w:ascii="Arial" w:hAnsi="Arial" w:cs="Arial"/>
        </w:rPr>
        <w:t xml:space="preserve"> licitantes a substituição dos documentos de habilitação exigidos neste Edital, pelo comprovante de registro cadastral para participar de licitações junto à Administração Direta da </w:t>
      </w:r>
      <w:r w:rsidR="005164BC">
        <w:rPr>
          <w:rFonts w:ascii="Arial" w:hAnsi="Arial" w:cs="Arial"/>
        </w:rPr>
        <w:t>Câmara</w:t>
      </w:r>
      <w:r w:rsidRPr="005F509F">
        <w:rPr>
          <w:rFonts w:ascii="Arial" w:hAnsi="Arial" w:cs="Arial"/>
        </w:rPr>
        <w:t xml:space="preserve"> Municipal de </w:t>
      </w:r>
      <w:r w:rsidR="005164BC">
        <w:rPr>
          <w:rFonts w:ascii="Arial" w:hAnsi="Arial" w:cs="Arial"/>
        </w:rPr>
        <w:t>Zacarias</w:t>
      </w:r>
      <w:r w:rsidRPr="005F509F">
        <w:rPr>
          <w:rFonts w:ascii="Arial" w:hAnsi="Arial" w:cs="Arial"/>
        </w:rPr>
        <w:t>-SP no ramo de atividade compatível com o objeto do certame, o qual deverá ser apresentado acompanhado dos documentos relacionados nos subitens 1; 2, alíneas "a" a</w:t>
      </w:r>
      <w:r w:rsidR="009940A6" w:rsidRPr="005F509F">
        <w:rPr>
          <w:rFonts w:ascii="Arial" w:hAnsi="Arial" w:cs="Arial"/>
        </w:rPr>
        <w:t xml:space="preserve"> </w:t>
      </w:r>
      <w:r w:rsidRPr="005F509F">
        <w:rPr>
          <w:rFonts w:ascii="Arial" w:hAnsi="Arial" w:cs="Arial"/>
        </w:rPr>
        <w:t>"</w:t>
      </w:r>
      <w:r w:rsidR="009940A6" w:rsidRPr="005F509F">
        <w:rPr>
          <w:rFonts w:ascii="Arial" w:hAnsi="Arial" w:cs="Arial"/>
        </w:rPr>
        <w:t>e</w:t>
      </w:r>
      <w:r w:rsidRPr="005F509F">
        <w:rPr>
          <w:rFonts w:ascii="Arial" w:hAnsi="Arial" w:cs="Arial"/>
        </w:rPr>
        <w:t>", deste item VI, que não tenham sido apresentados para o cadastramento ou, se apresentados, estejam com os respectivos prazos de validade vencidos na data de apresentação das propostas.</w:t>
      </w:r>
    </w:p>
    <w:p w14:paraId="67A9DB63" w14:textId="77777777" w:rsidR="00852ADB" w:rsidRPr="005F509F" w:rsidRDefault="00852ADB" w:rsidP="00256029">
      <w:pPr>
        <w:autoSpaceDE w:val="0"/>
        <w:autoSpaceDN w:val="0"/>
        <w:adjustRightInd w:val="0"/>
        <w:ind w:right="-2" w:firstLine="1440"/>
        <w:jc w:val="both"/>
        <w:rPr>
          <w:rFonts w:ascii="Arial" w:hAnsi="Arial" w:cs="Arial"/>
        </w:rPr>
      </w:pPr>
    </w:p>
    <w:p w14:paraId="0B355BC0" w14:textId="77777777" w:rsidR="00587654" w:rsidRPr="005F509F" w:rsidRDefault="005335A6" w:rsidP="00256029">
      <w:pPr>
        <w:autoSpaceDE w:val="0"/>
        <w:autoSpaceDN w:val="0"/>
        <w:adjustRightInd w:val="0"/>
        <w:ind w:right="-2" w:firstLine="1440"/>
        <w:jc w:val="both"/>
        <w:rPr>
          <w:rFonts w:ascii="Arial" w:hAnsi="Arial" w:cs="Arial"/>
        </w:rPr>
      </w:pPr>
      <w:r w:rsidRPr="005F509F">
        <w:rPr>
          <w:rFonts w:ascii="Arial" w:hAnsi="Arial" w:cs="Arial"/>
        </w:rPr>
        <w:t xml:space="preserve">O registro cadastral não substitui os documentos relacionados nos subitens </w:t>
      </w:r>
      <w:r w:rsidR="00107545" w:rsidRPr="005F509F">
        <w:rPr>
          <w:rFonts w:ascii="Arial" w:hAnsi="Arial" w:cs="Arial"/>
        </w:rPr>
        <w:t>0</w:t>
      </w:r>
      <w:r w:rsidR="00EB1D39" w:rsidRPr="005F509F">
        <w:rPr>
          <w:rFonts w:ascii="Arial" w:hAnsi="Arial" w:cs="Arial"/>
        </w:rPr>
        <w:t>2</w:t>
      </w:r>
      <w:r w:rsidRPr="005F509F">
        <w:rPr>
          <w:rFonts w:ascii="Arial" w:hAnsi="Arial" w:cs="Arial"/>
        </w:rPr>
        <w:t xml:space="preserve"> e subitem </w:t>
      </w:r>
      <w:r w:rsidR="00FA3D82" w:rsidRPr="005F509F">
        <w:rPr>
          <w:rFonts w:ascii="Arial" w:hAnsi="Arial" w:cs="Arial"/>
        </w:rPr>
        <w:t>0</w:t>
      </w:r>
      <w:r w:rsidRPr="005F509F">
        <w:rPr>
          <w:rFonts w:ascii="Arial" w:hAnsi="Arial" w:cs="Arial"/>
        </w:rPr>
        <w:t>5 deste item VI, devendo ser apresentados por todos os licitantes.</w:t>
      </w:r>
    </w:p>
    <w:p w14:paraId="190D8767" w14:textId="77777777" w:rsidR="00107545" w:rsidRPr="005F509F" w:rsidRDefault="00107545" w:rsidP="00256029">
      <w:pPr>
        <w:autoSpaceDE w:val="0"/>
        <w:autoSpaceDN w:val="0"/>
        <w:adjustRightInd w:val="0"/>
        <w:ind w:right="-2" w:firstLine="1440"/>
        <w:jc w:val="both"/>
        <w:rPr>
          <w:rFonts w:ascii="Arial" w:hAnsi="Arial" w:cs="Arial"/>
        </w:rPr>
      </w:pPr>
    </w:p>
    <w:p w14:paraId="37104C2A" w14:textId="77777777" w:rsidR="005335A6" w:rsidRPr="005F509F" w:rsidRDefault="005335A6" w:rsidP="00256029">
      <w:pPr>
        <w:autoSpaceDE w:val="0"/>
        <w:autoSpaceDN w:val="0"/>
        <w:adjustRightInd w:val="0"/>
        <w:ind w:right="-2" w:firstLine="1440"/>
        <w:jc w:val="both"/>
        <w:rPr>
          <w:rFonts w:ascii="Arial" w:hAnsi="Arial" w:cs="Arial"/>
        </w:rPr>
      </w:pPr>
      <w:r w:rsidRPr="005F509F">
        <w:rPr>
          <w:rFonts w:ascii="Arial" w:hAnsi="Arial" w:cs="Arial"/>
        </w:rPr>
        <w:t>Na hipótese de não constar prazo de validade nas certidões apresentadas, a Administração aceitará como válidas as expedidas até 90 (noventa) dias imediatamente anteriores à data de apresentação das propostas.</w:t>
      </w:r>
    </w:p>
    <w:p w14:paraId="0BEA9D86" w14:textId="77777777" w:rsidR="006C73B2" w:rsidRPr="005F509F" w:rsidRDefault="006C73B2" w:rsidP="00256029">
      <w:pPr>
        <w:autoSpaceDE w:val="0"/>
        <w:autoSpaceDN w:val="0"/>
        <w:adjustRightInd w:val="0"/>
        <w:ind w:right="-2"/>
        <w:jc w:val="both"/>
        <w:rPr>
          <w:rFonts w:ascii="Arial" w:hAnsi="Arial" w:cs="Arial"/>
          <w:b/>
          <w:bCs/>
        </w:rPr>
      </w:pPr>
    </w:p>
    <w:p w14:paraId="51869AFD" w14:textId="77777777" w:rsidR="00D475C8" w:rsidRPr="005F509F" w:rsidRDefault="00D475C8" w:rsidP="00256029">
      <w:pPr>
        <w:autoSpaceDE w:val="0"/>
        <w:autoSpaceDN w:val="0"/>
        <w:adjustRightInd w:val="0"/>
        <w:ind w:right="-2"/>
        <w:jc w:val="both"/>
        <w:rPr>
          <w:rFonts w:ascii="Arial" w:hAnsi="Arial" w:cs="Arial"/>
          <w:b/>
          <w:bCs/>
        </w:rPr>
      </w:pPr>
      <w:r w:rsidRPr="005F509F">
        <w:rPr>
          <w:rFonts w:ascii="Arial" w:hAnsi="Arial" w:cs="Arial"/>
          <w:b/>
          <w:bCs/>
        </w:rPr>
        <w:t xml:space="preserve">VIII </w:t>
      </w:r>
      <w:r w:rsidRPr="005F509F">
        <w:rPr>
          <w:rFonts w:ascii="Arial" w:hAnsi="Arial" w:cs="Arial"/>
        </w:rPr>
        <w:t xml:space="preserve">- </w:t>
      </w:r>
      <w:r w:rsidRPr="005F509F">
        <w:rPr>
          <w:rFonts w:ascii="Arial" w:hAnsi="Arial" w:cs="Arial"/>
          <w:b/>
          <w:bCs/>
        </w:rPr>
        <w:t>DO PROCEDIMENTO E DO JULGAMENTO</w:t>
      </w:r>
    </w:p>
    <w:p w14:paraId="33F4CABB" w14:textId="77777777" w:rsidR="000C6C6A" w:rsidRPr="005F509F" w:rsidRDefault="000C6C6A" w:rsidP="00256029">
      <w:pPr>
        <w:autoSpaceDE w:val="0"/>
        <w:autoSpaceDN w:val="0"/>
        <w:adjustRightInd w:val="0"/>
        <w:ind w:right="-2"/>
        <w:jc w:val="both"/>
        <w:rPr>
          <w:rFonts w:ascii="Arial" w:hAnsi="Arial" w:cs="Arial"/>
          <w:b/>
          <w:bCs/>
        </w:rPr>
      </w:pPr>
    </w:p>
    <w:p w14:paraId="51123436" w14:textId="77777777" w:rsidR="00D475C8" w:rsidRPr="005F509F" w:rsidRDefault="00D475C8" w:rsidP="00256029">
      <w:pPr>
        <w:autoSpaceDE w:val="0"/>
        <w:autoSpaceDN w:val="0"/>
        <w:adjustRightInd w:val="0"/>
        <w:ind w:right="-2" w:firstLine="1440"/>
        <w:jc w:val="both"/>
        <w:rPr>
          <w:rFonts w:ascii="Arial" w:hAnsi="Arial" w:cs="Arial"/>
        </w:rPr>
      </w:pPr>
      <w:r w:rsidRPr="005F509F">
        <w:rPr>
          <w:rFonts w:ascii="Arial" w:hAnsi="Arial" w:cs="Arial"/>
        </w:rPr>
        <w:t xml:space="preserve">No horário e local indicado no preâmbulo, será aberta a sessão de processamento do Pregão, iniciando-se com o credenciamento dos interessados em participar do certame. </w:t>
      </w:r>
    </w:p>
    <w:p w14:paraId="4269D202" w14:textId="77777777" w:rsidR="00D475C8" w:rsidRPr="005F509F" w:rsidRDefault="00D475C8" w:rsidP="00256029">
      <w:pPr>
        <w:autoSpaceDE w:val="0"/>
        <w:autoSpaceDN w:val="0"/>
        <w:adjustRightInd w:val="0"/>
        <w:ind w:right="-2" w:firstLine="1440"/>
        <w:jc w:val="both"/>
        <w:rPr>
          <w:rFonts w:ascii="Arial" w:hAnsi="Arial" w:cs="Arial"/>
        </w:rPr>
      </w:pPr>
    </w:p>
    <w:p w14:paraId="70AA811F" w14:textId="4234E3E0" w:rsidR="00050189" w:rsidRDefault="00D475C8" w:rsidP="00256029">
      <w:pPr>
        <w:autoSpaceDE w:val="0"/>
        <w:autoSpaceDN w:val="0"/>
        <w:adjustRightInd w:val="0"/>
        <w:ind w:right="-2" w:firstLine="1440"/>
        <w:jc w:val="both"/>
        <w:rPr>
          <w:rFonts w:ascii="Arial" w:hAnsi="Arial" w:cs="Arial"/>
        </w:rPr>
      </w:pPr>
      <w:r w:rsidRPr="005F509F">
        <w:rPr>
          <w:rFonts w:ascii="Arial" w:hAnsi="Arial" w:cs="Arial"/>
        </w:rPr>
        <w:t>Caso seja necessário, a critério do pregoeiro, o prazo de credenciamento poderá ser dilatado.</w:t>
      </w:r>
    </w:p>
    <w:p w14:paraId="0216D3C2" w14:textId="77777777" w:rsidR="00664925" w:rsidRPr="005F509F" w:rsidRDefault="00664925" w:rsidP="00256029">
      <w:pPr>
        <w:autoSpaceDE w:val="0"/>
        <w:autoSpaceDN w:val="0"/>
        <w:adjustRightInd w:val="0"/>
        <w:ind w:right="-2" w:firstLine="1440"/>
        <w:jc w:val="both"/>
        <w:rPr>
          <w:rFonts w:ascii="Arial" w:hAnsi="Arial" w:cs="Arial"/>
        </w:rPr>
      </w:pPr>
    </w:p>
    <w:p w14:paraId="58287FC4" w14:textId="42A9C35E" w:rsidR="00D475C8" w:rsidRDefault="00D475C8" w:rsidP="00256029">
      <w:pPr>
        <w:autoSpaceDE w:val="0"/>
        <w:autoSpaceDN w:val="0"/>
        <w:adjustRightInd w:val="0"/>
        <w:ind w:right="-2" w:firstLine="1440"/>
        <w:jc w:val="both"/>
        <w:rPr>
          <w:rFonts w:ascii="Arial" w:hAnsi="Arial" w:cs="Arial"/>
        </w:rPr>
      </w:pPr>
      <w:r w:rsidRPr="005F509F">
        <w:rPr>
          <w:rFonts w:ascii="Arial" w:hAnsi="Arial" w:cs="Arial"/>
        </w:rPr>
        <w:t xml:space="preserve">Após os respectivos credenciamentos, as licitantes entregarão ao Pregoeiro a declaração de pleno atendimento aos requisitos de habilitação </w:t>
      </w:r>
      <w:r w:rsidR="001F3744" w:rsidRPr="005F509F">
        <w:rPr>
          <w:rFonts w:ascii="Arial" w:hAnsi="Arial" w:cs="Arial"/>
        </w:rPr>
        <w:t xml:space="preserve">mencionada no item anterior deverá ser apresentada fora </w:t>
      </w:r>
      <w:r w:rsidRPr="005F509F">
        <w:rPr>
          <w:rFonts w:ascii="Arial" w:hAnsi="Arial" w:cs="Arial"/>
        </w:rPr>
        <w:t>e, em envelopes separados, a proposta de preços e os documentos de habilitação.</w:t>
      </w:r>
    </w:p>
    <w:p w14:paraId="05B8D501" w14:textId="77777777" w:rsidR="006C73B2" w:rsidRPr="005F509F" w:rsidRDefault="006C73B2" w:rsidP="00256029">
      <w:pPr>
        <w:autoSpaceDE w:val="0"/>
        <w:autoSpaceDN w:val="0"/>
        <w:adjustRightInd w:val="0"/>
        <w:ind w:right="-2" w:firstLine="1440"/>
        <w:jc w:val="both"/>
        <w:rPr>
          <w:rFonts w:ascii="Arial" w:hAnsi="Arial" w:cs="Arial"/>
        </w:rPr>
      </w:pPr>
    </w:p>
    <w:p w14:paraId="24BA65A3" w14:textId="616234E6" w:rsidR="00D475C8" w:rsidRPr="005F509F" w:rsidRDefault="00D475C8" w:rsidP="00256029">
      <w:pPr>
        <w:autoSpaceDE w:val="0"/>
        <w:autoSpaceDN w:val="0"/>
        <w:adjustRightInd w:val="0"/>
        <w:ind w:right="-2" w:firstLine="1440"/>
        <w:jc w:val="both"/>
        <w:rPr>
          <w:rFonts w:ascii="Arial" w:hAnsi="Arial" w:cs="Arial"/>
        </w:rPr>
      </w:pPr>
      <w:r w:rsidRPr="005F509F">
        <w:rPr>
          <w:rFonts w:ascii="Arial" w:hAnsi="Arial" w:cs="Arial"/>
        </w:rPr>
        <w:t>Iniciada a abertura do envelope “1 – Proposta”</w:t>
      </w:r>
      <w:r w:rsidR="00B22B72" w:rsidRPr="005F509F">
        <w:rPr>
          <w:rFonts w:ascii="Arial" w:hAnsi="Arial" w:cs="Arial"/>
        </w:rPr>
        <w:t xml:space="preserve"> estará</w:t>
      </w:r>
      <w:r w:rsidRPr="005F509F">
        <w:rPr>
          <w:rFonts w:ascii="Arial" w:hAnsi="Arial" w:cs="Arial"/>
        </w:rPr>
        <w:t xml:space="preserve"> encerrado o credenciamento e, por </w:t>
      </w:r>
      <w:r w:rsidR="005164BC" w:rsidRPr="005F509F">
        <w:rPr>
          <w:rFonts w:ascii="Arial" w:hAnsi="Arial" w:cs="Arial"/>
        </w:rPr>
        <w:t>consequência</w:t>
      </w:r>
      <w:r w:rsidRPr="005F509F">
        <w:rPr>
          <w:rFonts w:ascii="Arial" w:hAnsi="Arial" w:cs="Arial"/>
        </w:rPr>
        <w:t>, a possibilidade de admissão de novos participantes no certame.</w:t>
      </w:r>
    </w:p>
    <w:p w14:paraId="1DD9D31E" w14:textId="77777777" w:rsidR="00D475C8" w:rsidRPr="005F509F" w:rsidRDefault="00D475C8" w:rsidP="00256029">
      <w:pPr>
        <w:autoSpaceDE w:val="0"/>
        <w:autoSpaceDN w:val="0"/>
        <w:adjustRightInd w:val="0"/>
        <w:ind w:right="-2" w:firstLine="1440"/>
        <w:jc w:val="both"/>
        <w:rPr>
          <w:rFonts w:ascii="Arial" w:hAnsi="Arial" w:cs="Arial"/>
        </w:rPr>
      </w:pPr>
    </w:p>
    <w:p w14:paraId="4884E284" w14:textId="77777777" w:rsidR="00D475C8" w:rsidRPr="005F509F" w:rsidRDefault="00D475C8" w:rsidP="00256029">
      <w:pPr>
        <w:autoSpaceDE w:val="0"/>
        <w:autoSpaceDN w:val="0"/>
        <w:adjustRightInd w:val="0"/>
        <w:ind w:right="-2" w:firstLine="1440"/>
        <w:jc w:val="both"/>
        <w:rPr>
          <w:rFonts w:ascii="Arial" w:hAnsi="Arial" w:cs="Arial"/>
        </w:rPr>
      </w:pPr>
      <w:r w:rsidRPr="005F509F">
        <w:rPr>
          <w:rFonts w:ascii="Arial" w:hAnsi="Arial" w:cs="Arial"/>
        </w:rPr>
        <w:t>A análise das propostas pelo Pregoeiro visará ao atendimento das condições estabelecidas neste Edital, sendo desclassificadas as propostas:</w:t>
      </w:r>
    </w:p>
    <w:p w14:paraId="2CF2B9C5" w14:textId="77777777" w:rsidR="00D475C8" w:rsidRPr="005F509F" w:rsidRDefault="00D475C8" w:rsidP="00256029">
      <w:pPr>
        <w:autoSpaceDE w:val="0"/>
        <w:autoSpaceDN w:val="0"/>
        <w:adjustRightInd w:val="0"/>
        <w:ind w:right="-2"/>
        <w:jc w:val="both"/>
        <w:rPr>
          <w:rFonts w:ascii="Arial" w:hAnsi="Arial" w:cs="Arial"/>
        </w:rPr>
      </w:pPr>
    </w:p>
    <w:p w14:paraId="76CD8FE8" w14:textId="77777777" w:rsidR="00D475C8" w:rsidRPr="005F509F" w:rsidRDefault="00D475C8" w:rsidP="00256029">
      <w:pPr>
        <w:numPr>
          <w:ilvl w:val="0"/>
          <w:numId w:val="17"/>
        </w:numPr>
        <w:tabs>
          <w:tab w:val="num" w:pos="2136"/>
        </w:tabs>
        <w:autoSpaceDE w:val="0"/>
        <w:autoSpaceDN w:val="0"/>
        <w:adjustRightInd w:val="0"/>
        <w:ind w:left="2127" w:right="-2" w:hanging="709"/>
        <w:jc w:val="both"/>
        <w:rPr>
          <w:rFonts w:ascii="Arial" w:hAnsi="Arial" w:cs="Arial"/>
        </w:rPr>
      </w:pPr>
      <w:r w:rsidRPr="005F509F">
        <w:rPr>
          <w:rFonts w:ascii="Arial" w:hAnsi="Arial" w:cs="Arial"/>
        </w:rPr>
        <w:t>Cujo objeto não atenda às especificações e condições fixadas neste Edital;</w:t>
      </w:r>
    </w:p>
    <w:p w14:paraId="4716B336" w14:textId="77777777" w:rsidR="00D475C8" w:rsidRPr="005F509F" w:rsidRDefault="00D475C8" w:rsidP="00256029">
      <w:pPr>
        <w:autoSpaceDE w:val="0"/>
        <w:autoSpaceDN w:val="0"/>
        <w:adjustRightInd w:val="0"/>
        <w:ind w:left="2127" w:right="-2" w:hanging="709"/>
        <w:jc w:val="both"/>
        <w:rPr>
          <w:rFonts w:ascii="Arial" w:hAnsi="Arial" w:cs="Arial"/>
        </w:rPr>
      </w:pPr>
    </w:p>
    <w:p w14:paraId="4CE6093D" w14:textId="77777777" w:rsidR="00746D69" w:rsidRPr="005F509F" w:rsidRDefault="00D475C8" w:rsidP="00256029">
      <w:pPr>
        <w:numPr>
          <w:ilvl w:val="0"/>
          <w:numId w:val="17"/>
        </w:numPr>
        <w:tabs>
          <w:tab w:val="num" w:pos="2136"/>
        </w:tabs>
        <w:autoSpaceDE w:val="0"/>
        <w:autoSpaceDN w:val="0"/>
        <w:adjustRightInd w:val="0"/>
        <w:ind w:left="2127" w:right="-2" w:hanging="709"/>
        <w:jc w:val="both"/>
        <w:rPr>
          <w:rFonts w:ascii="Arial" w:hAnsi="Arial" w:cs="Arial"/>
        </w:rPr>
      </w:pPr>
      <w:r w:rsidRPr="005F509F">
        <w:rPr>
          <w:rFonts w:ascii="Arial" w:hAnsi="Arial" w:cs="Arial"/>
        </w:rPr>
        <w:t>Que apresentem preço baseado exclusivamente em proposta das demais licitantes.</w:t>
      </w:r>
    </w:p>
    <w:p w14:paraId="2FFD5535" w14:textId="77777777" w:rsidR="00FA3D82" w:rsidRPr="005F509F" w:rsidRDefault="00FA3D82" w:rsidP="00256029">
      <w:pPr>
        <w:autoSpaceDE w:val="0"/>
        <w:autoSpaceDN w:val="0"/>
        <w:adjustRightInd w:val="0"/>
        <w:ind w:left="2127" w:right="-2" w:hanging="709"/>
        <w:jc w:val="both"/>
        <w:rPr>
          <w:rFonts w:ascii="Arial" w:hAnsi="Arial" w:cs="Arial"/>
        </w:rPr>
      </w:pPr>
    </w:p>
    <w:p w14:paraId="24BAA93F" w14:textId="77777777" w:rsidR="00D475C8" w:rsidRDefault="00D475C8" w:rsidP="00256029">
      <w:pPr>
        <w:autoSpaceDE w:val="0"/>
        <w:autoSpaceDN w:val="0"/>
        <w:adjustRightInd w:val="0"/>
        <w:ind w:right="-2" w:firstLine="1418"/>
        <w:jc w:val="both"/>
        <w:rPr>
          <w:rFonts w:ascii="Arial" w:hAnsi="Arial" w:cs="Arial"/>
        </w:rPr>
      </w:pPr>
      <w:r w:rsidRPr="005F509F">
        <w:rPr>
          <w:rFonts w:ascii="Arial" w:hAnsi="Arial" w:cs="Arial"/>
        </w:rPr>
        <w:t>No tocante aos preços, as propostas serão verificadas quanto à exatidão das operações aritméticas que conduziram ao valor total orçado, procedendo-se às correções no caso de eventuais erros, tomando-se como corretos os preços unitários.</w:t>
      </w:r>
    </w:p>
    <w:p w14:paraId="49DDB700" w14:textId="77777777" w:rsidR="0042769E" w:rsidRDefault="0042769E" w:rsidP="00256029">
      <w:pPr>
        <w:autoSpaceDE w:val="0"/>
        <w:autoSpaceDN w:val="0"/>
        <w:adjustRightInd w:val="0"/>
        <w:ind w:right="-2" w:firstLine="1418"/>
        <w:jc w:val="both"/>
        <w:rPr>
          <w:rFonts w:ascii="Arial" w:hAnsi="Arial" w:cs="Arial"/>
        </w:rPr>
      </w:pPr>
    </w:p>
    <w:p w14:paraId="59C2518A" w14:textId="4AA2DCE7" w:rsidR="0042769E" w:rsidRPr="006C73B2" w:rsidRDefault="0042769E" w:rsidP="00256029">
      <w:pPr>
        <w:autoSpaceDE w:val="0"/>
        <w:autoSpaceDN w:val="0"/>
        <w:adjustRightInd w:val="0"/>
        <w:ind w:right="-2" w:firstLine="1418"/>
        <w:jc w:val="both"/>
        <w:rPr>
          <w:rFonts w:ascii="Arial" w:hAnsi="Arial" w:cs="Arial"/>
          <w:b/>
          <w:bCs/>
          <w:u w:val="single"/>
        </w:rPr>
      </w:pPr>
      <w:r w:rsidRPr="006C73B2">
        <w:rPr>
          <w:rFonts w:ascii="Arial" w:hAnsi="Arial" w:cs="Arial"/>
          <w:b/>
          <w:bCs/>
          <w:highlight w:val="lightGray"/>
          <w:u w:val="single"/>
        </w:rPr>
        <w:t xml:space="preserve">Não serão aceitas propostas de preços com taxa negativa ou </w:t>
      </w:r>
      <w:proofErr w:type="gramStart"/>
      <w:r w:rsidRPr="006C73B2">
        <w:rPr>
          <w:rFonts w:ascii="Arial" w:hAnsi="Arial" w:cs="Arial"/>
          <w:b/>
          <w:bCs/>
          <w:highlight w:val="lightGray"/>
          <w:u w:val="single"/>
        </w:rPr>
        <w:t>deságio  conforme</w:t>
      </w:r>
      <w:proofErr w:type="gramEnd"/>
      <w:r w:rsidRPr="006C73B2">
        <w:rPr>
          <w:rFonts w:ascii="Arial" w:hAnsi="Arial" w:cs="Arial"/>
          <w:b/>
          <w:bCs/>
          <w:highlight w:val="lightGray"/>
          <w:u w:val="single"/>
        </w:rPr>
        <w:t xml:space="preserve">  prevê o artigo 175 do Decreto Federal nº 10.854/2021 de 10 de novembro de 2021.</w:t>
      </w:r>
    </w:p>
    <w:p w14:paraId="27FBAB4F" w14:textId="77777777" w:rsidR="00D475C8" w:rsidRPr="005F509F" w:rsidRDefault="00D475C8" w:rsidP="00256029">
      <w:pPr>
        <w:autoSpaceDE w:val="0"/>
        <w:autoSpaceDN w:val="0"/>
        <w:adjustRightInd w:val="0"/>
        <w:ind w:right="-2" w:firstLine="1418"/>
        <w:jc w:val="both"/>
        <w:rPr>
          <w:rFonts w:ascii="Arial" w:hAnsi="Arial" w:cs="Arial"/>
        </w:rPr>
      </w:pPr>
      <w:r w:rsidRPr="005F509F">
        <w:rPr>
          <w:rFonts w:ascii="Arial" w:hAnsi="Arial" w:cs="Arial"/>
        </w:rPr>
        <w:t>As correções efetuadas serão consideradas para apuração do valor da proposta.</w:t>
      </w:r>
    </w:p>
    <w:p w14:paraId="7CE7ABDE" w14:textId="77777777" w:rsidR="00D475C8" w:rsidRPr="005F509F" w:rsidRDefault="00D475C8" w:rsidP="00256029">
      <w:pPr>
        <w:autoSpaceDE w:val="0"/>
        <w:autoSpaceDN w:val="0"/>
        <w:adjustRightInd w:val="0"/>
        <w:ind w:right="-2" w:firstLine="1440"/>
        <w:jc w:val="both"/>
        <w:rPr>
          <w:rFonts w:ascii="Arial" w:hAnsi="Arial" w:cs="Arial"/>
        </w:rPr>
      </w:pPr>
      <w:r w:rsidRPr="005F509F">
        <w:rPr>
          <w:rFonts w:ascii="Arial" w:hAnsi="Arial" w:cs="Arial"/>
        </w:rPr>
        <w:t>Serão desconsideradas ofertas ou vantagens baseadas nas propostas das demais licitantes.  As propostas não desclassificadas serão selecionadas para a etapa de lances, com observância dos seguintes critérios:</w:t>
      </w:r>
    </w:p>
    <w:p w14:paraId="5EB9705D" w14:textId="77777777" w:rsidR="00D475C8" w:rsidRPr="005F509F" w:rsidRDefault="00D475C8" w:rsidP="00256029">
      <w:pPr>
        <w:numPr>
          <w:ilvl w:val="0"/>
          <w:numId w:val="19"/>
        </w:numPr>
        <w:tabs>
          <w:tab w:val="num" w:pos="1776"/>
        </w:tabs>
        <w:autoSpaceDE w:val="0"/>
        <w:autoSpaceDN w:val="0"/>
        <w:adjustRightInd w:val="0"/>
        <w:ind w:left="0" w:right="-2" w:firstLine="1418"/>
        <w:jc w:val="both"/>
        <w:rPr>
          <w:rFonts w:ascii="Arial" w:hAnsi="Arial" w:cs="Arial"/>
        </w:rPr>
      </w:pPr>
      <w:proofErr w:type="gramStart"/>
      <w:r w:rsidRPr="005F509F">
        <w:rPr>
          <w:rFonts w:ascii="Arial" w:hAnsi="Arial" w:cs="Arial"/>
        </w:rPr>
        <w:lastRenderedPageBreak/>
        <w:t>seleção</w:t>
      </w:r>
      <w:proofErr w:type="gramEnd"/>
      <w:r w:rsidRPr="005F509F">
        <w:rPr>
          <w:rFonts w:ascii="Arial" w:hAnsi="Arial" w:cs="Arial"/>
        </w:rPr>
        <w:t xml:space="preserve"> da proposta de menor preço e as demais com preços até 10% (dez por cento) </w:t>
      </w:r>
      <w:proofErr w:type="spellStart"/>
      <w:r w:rsidRPr="005F509F">
        <w:rPr>
          <w:rFonts w:ascii="Arial" w:hAnsi="Arial" w:cs="Arial"/>
        </w:rPr>
        <w:t>superiores</w:t>
      </w:r>
      <w:proofErr w:type="spellEnd"/>
      <w:r w:rsidRPr="005F509F">
        <w:rPr>
          <w:rFonts w:ascii="Arial" w:hAnsi="Arial" w:cs="Arial"/>
        </w:rPr>
        <w:t xml:space="preserve"> àquela;</w:t>
      </w:r>
    </w:p>
    <w:p w14:paraId="0B187E6C" w14:textId="77777777" w:rsidR="00746D69" w:rsidRPr="005F509F" w:rsidRDefault="00746D69" w:rsidP="00256029">
      <w:pPr>
        <w:autoSpaceDE w:val="0"/>
        <w:autoSpaceDN w:val="0"/>
        <w:adjustRightInd w:val="0"/>
        <w:ind w:right="-2"/>
        <w:jc w:val="both"/>
        <w:rPr>
          <w:rFonts w:ascii="Arial" w:hAnsi="Arial" w:cs="Arial"/>
        </w:rPr>
      </w:pPr>
    </w:p>
    <w:p w14:paraId="45B6B885" w14:textId="77777777" w:rsidR="00D475C8" w:rsidRPr="005F509F" w:rsidRDefault="00D475C8" w:rsidP="00256029">
      <w:pPr>
        <w:numPr>
          <w:ilvl w:val="0"/>
          <w:numId w:val="19"/>
        </w:numPr>
        <w:tabs>
          <w:tab w:val="num" w:pos="1776"/>
        </w:tabs>
        <w:autoSpaceDE w:val="0"/>
        <w:autoSpaceDN w:val="0"/>
        <w:adjustRightInd w:val="0"/>
        <w:ind w:left="0" w:right="-2" w:firstLine="1418"/>
        <w:jc w:val="both"/>
        <w:rPr>
          <w:rFonts w:ascii="Arial" w:hAnsi="Arial" w:cs="Arial"/>
        </w:rPr>
      </w:pPr>
      <w:proofErr w:type="gramStart"/>
      <w:r w:rsidRPr="005F509F">
        <w:rPr>
          <w:rFonts w:ascii="Arial" w:hAnsi="Arial" w:cs="Arial"/>
        </w:rPr>
        <w:t>não</w:t>
      </w:r>
      <w:proofErr w:type="gramEnd"/>
      <w:r w:rsidRPr="005F509F">
        <w:rPr>
          <w:rFonts w:ascii="Arial" w:hAnsi="Arial" w:cs="Arial"/>
        </w:rPr>
        <w:t xml:space="preserve"> havendo pelo menos 03 (três) preços na condição definida na alínea anterior, serão selecionadas as propostas que apresentarem os menores preços, até o máximo de 03 (três). No caso de empate nos preços, serão admitidas todas as propostas empatadas, independentemente do número de licitantes.</w:t>
      </w:r>
    </w:p>
    <w:p w14:paraId="0DD1A481" w14:textId="77777777" w:rsidR="00746D69" w:rsidRPr="005F509F" w:rsidRDefault="00746D69" w:rsidP="00256029">
      <w:pPr>
        <w:autoSpaceDE w:val="0"/>
        <w:autoSpaceDN w:val="0"/>
        <w:adjustRightInd w:val="0"/>
        <w:ind w:right="-2"/>
        <w:jc w:val="both"/>
        <w:rPr>
          <w:rFonts w:ascii="Arial" w:hAnsi="Arial" w:cs="Arial"/>
        </w:rPr>
      </w:pPr>
    </w:p>
    <w:p w14:paraId="3EA0A8B4" w14:textId="454CA44B" w:rsidR="00256029" w:rsidRPr="005F509F" w:rsidRDefault="00D475C8" w:rsidP="00256029">
      <w:pPr>
        <w:autoSpaceDE w:val="0"/>
        <w:autoSpaceDN w:val="0"/>
        <w:adjustRightInd w:val="0"/>
        <w:ind w:right="-2" w:firstLine="1440"/>
        <w:jc w:val="both"/>
        <w:rPr>
          <w:rFonts w:ascii="Arial" w:hAnsi="Arial" w:cs="Arial"/>
        </w:rPr>
      </w:pPr>
      <w:r w:rsidRPr="005F509F">
        <w:rPr>
          <w:rFonts w:ascii="Arial" w:hAnsi="Arial" w:cs="Arial"/>
        </w:rPr>
        <w:t xml:space="preserve">Para efeito de seleção será considerado o menor preço total do item. O Pregoeiro convidará individualmente os autores das propostas selecionadas a formular lances de forma </w:t>
      </w:r>
      <w:r w:rsidR="005164BC" w:rsidRPr="005F509F">
        <w:rPr>
          <w:rFonts w:ascii="Arial" w:hAnsi="Arial" w:cs="Arial"/>
        </w:rPr>
        <w:t>sequencial</w:t>
      </w:r>
      <w:r w:rsidRPr="005F509F">
        <w:rPr>
          <w:rFonts w:ascii="Arial" w:hAnsi="Arial" w:cs="Arial"/>
        </w:rPr>
        <w:t xml:space="preserve">, a partir do autor da proposta de maior preço e os demais em ordem decrescente de valor, decidindo-se por meio de sorteio no caso de empate de preços. </w:t>
      </w:r>
      <w:r w:rsidR="00221D8C" w:rsidRPr="005F509F">
        <w:rPr>
          <w:rFonts w:ascii="Arial" w:hAnsi="Arial" w:cs="Arial"/>
        </w:rPr>
        <w:t xml:space="preserve"> </w:t>
      </w:r>
    </w:p>
    <w:p w14:paraId="3474D1F1" w14:textId="77777777" w:rsidR="00D475C8" w:rsidRPr="005F509F" w:rsidRDefault="00221D8C" w:rsidP="00256029">
      <w:pPr>
        <w:autoSpaceDE w:val="0"/>
        <w:autoSpaceDN w:val="0"/>
        <w:adjustRightInd w:val="0"/>
        <w:ind w:right="-2" w:firstLine="1440"/>
        <w:jc w:val="both"/>
        <w:rPr>
          <w:rFonts w:ascii="Arial" w:hAnsi="Arial" w:cs="Arial"/>
        </w:rPr>
      </w:pPr>
      <w:r w:rsidRPr="005F509F">
        <w:rPr>
          <w:rFonts w:ascii="Arial" w:hAnsi="Arial" w:cs="Arial"/>
        </w:rPr>
        <w:t xml:space="preserve">   </w:t>
      </w:r>
    </w:p>
    <w:p w14:paraId="00A6C825" w14:textId="550733DF" w:rsidR="00221D8C" w:rsidRPr="005F509F" w:rsidRDefault="00221D8C" w:rsidP="00256029">
      <w:pPr>
        <w:autoSpaceDE w:val="0"/>
        <w:autoSpaceDN w:val="0"/>
        <w:adjustRightInd w:val="0"/>
        <w:ind w:right="-2" w:firstLine="1440"/>
        <w:jc w:val="both"/>
        <w:rPr>
          <w:rFonts w:ascii="Arial" w:hAnsi="Arial" w:cs="Arial"/>
        </w:rPr>
      </w:pPr>
      <w:r w:rsidRPr="005F509F">
        <w:rPr>
          <w:rFonts w:ascii="Arial" w:hAnsi="Arial" w:cs="Arial"/>
        </w:rPr>
        <w:t xml:space="preserve">Feita a leitura dos preços ofertados das propostas classificadas e </w:t>
      </w:r>
      <w:r w:rsidR="00593D4C" w:rsidRPr="005F509F">
        <w:rPr>
          <w:rFonts w:ascii="Arial" w:hAnsi="Arial" w:cs="Arial"/>
        </w:rPr>
        <w:t>obedecendo ao</w:t>
      </w:r>
      <w:r w:rsidRPr="005F509F">
        <w:rPr>
          <w:rFonts w:ascii="Arial" w:hAnsi="Arial" w:cs="Arial"/>
        </w:rPr>
        <w:t xml:space="preserve"> disposto nos incisos VIII e X do a</w:t>
      </w:r>
      <w:r w:rsidR="00593D4C" w:rsidRPr="005F509F">
        <w:rPr>
          <w:rFonts w:ascii="Arial" w:hAnsi="Arial" w:cs="Arial"/>
        </w:rPr>
        <w:t>rt. 4° da Lei Federal 10.52</w:t>
      </w:r>
      <w:r w:rsidR="006C73B2">
        <w:rPr>
          <w:rFonts w:ascii="Arial" w:hAnsi="Arial" w:cs="Arial"/>
        </w:rPr>
        <w:t>0</w:t>
      </w:r>
      <w:r w:rsidR="00593D4C" w:rsidRPr="005F509F">
        <w:rPr>
          <w:rFonts w:ascii="Arial" w:hAnsi="Arial" w:cs="Arial"/>
        </w:rPr>
        <w:t>/02</w:t>
      </w:r>
      <w:r w:rsidRPr="005F509F">
        <w:rPr>
          <w:rFonts w:ascii="Arial" w:hAnsi="Arial" w:cs="Arial"/>
        </w:rPr>
        <w:t xml:space="preserve"> o pregoeiro deixara em aberto para que as licitantes presentes apresentem, verbalmente propostas sucessivas até que cessem os lances e se atinja a proposta mais vantajosa.</w:t>
      </w:r>
    </w:p>
    <w:p w14:paraId="1958F2C2" w14:textId="77777777" w:rsidR="009940A6" w:rsidRPr="005F509F" w:rsidRDefault="009940A6" w:rsidP="00256029">
      <w:pPr>
        <w:autoSpaceDE w:val="0"/>
        <w:autoSpaceDN w:val="0"/>
        <w:adjustRightInd w:val="0"/>
        <w:ind w:right="-2" w:firstLine="1440"/>
        <w:jc w:val="both"/>
        <w:rPr>
          <w:rFonts w:ascii="Arial" w:hAnsi="Arial" w:cs="Arial"/>
          <w:b/>
        </w:rPr>
      </w:pPr>
    </w:p>
    <w:p w14:paraId="0465C29D" w14:textId="62422730" w:rsidR="00D475C8" w:rsidRDefault="00D475C8" w:rsidP="00256029">
      <w:pPr>
        <w:autoSpaceDE w:val="0"/>
        <w:autoSpaceDN w:val="0"/>
        <w:adjustRightInd w:val="0"/>
        <w:ind w:right="-2" w:firstLine="1440"/>
        <w:jc w:val="both"/>
        <w:rPr>
          <w:rFonts w:ascii="Arial" w:hAnsi="Arial" w:cs="Arial"/>
        </w:rPr>
      </w:pPr>
      <w:r w:rsidRPr="005F509F">
        <w:rPr>
          <w:rFonts w:ascii="Arial" w:hAnsi="Arial" w:cs="Arial"/>
        </w:rPr>
        <w:t xml:space="preserve">A licitante sorteada em primeiro lugar poderá escolher a posição na ordenação de lances em relação aos demais empatados, e assim sucessivamente até a definição completa da ordem de lances. </w:t>
      </w:r>
    </w:p>
    <w:p w14:paraId="1EE6377A" w14:textId="77777777" w:rsidR="006C73B2" w:rsidRPr="005F509F" w:rsidRDefault="006C73B2" w:rsidP="00256029">
      <w:pPr>
        <w:autoSpaceDE w:val="0"/>
        <w:autoSpaceDN w:val="0"/>
        <w:adjustRightInd w:val="0"/>
        <w:ind w:right="-2" w:firstLine="1440"/>
        <w:jc w:val="both"/>
        <w:rPr>
          <w:rFonts w:ascii="Arial" w:hAnsi="Arial" w:cs="Arial"/>
        </w:rPr>
      </w:pPr>
    </w:p>
    <w:p w14:paraId="4EE7C09C" w14:textId="6A8E7A4C" w:rsidR="00D475C8" w:rsidRPr="005F509F" w:rsidRDefault="00D475C8" w:rsidP="00256029">
      <w:pPr>
        <w:autoSpaceDE w:val="0"/>
        <w:autoSpaceDN w:val="0"/>
        <w:adjustRightInd w:val="0"/>
        <w:ind w:right="-2" w:firstLine="1440"/>
        <w:jc w:val="both"/>
        <w:rPr>
          <w:rFonts w:ascii="Arial" w:hAnsi="Arial" w:cs="Arial"/>
        </w:rPr>
      </w:pPr>
      <w:r w:rsidRPr="005F509F">
        <w:rPr>
          <w:rFonts w:ascii="Arial" w:hAnsi="Arial" w:cs="Arial"/>
        </w:rPr>
        <w:t xml:space="preserve">Os lances deverão ser formulados em valores distintos e decrescentes, inferiores à proposta de menor preço, observada redução mínima entre os lances cujo valor será fixado para </w:t>
      </w:r>
      <w:r w:rsidR="00F83869">
        <w:rPr>
          <w:rFonts w:ascii="Arial" w:hAnsi="Arial" w:cs="Arial"/>
        </w:rPr>
        <w:t xml:space="preserve">o </w:t>
      </w:r>
      <w:r w:rsidRPr="005F509F">
        <w:rPr>
          <w:rFonts w:ascii="Arial" w:hAnsi="Arial" w:cs="Arial"/>
        </w:rPr>
        <w:t xml:space="preserve">item individualmente pelo Pregoeiro, após ouvir os licitantes. </w:t>
      </w:r>
    </w:p>
    <w:p w14:paraId="2BD51261" w14:textId="77777777" w:rsidR="00256029" w:rsidRPr="005F509F" w:rsidRDefault="00256029" w:rsidP="00256029">
      <w:pPr>
        <w:autoSpaceDE w:val="0"/>
        <w:autoSpaceDN w:val="0"/>
        <w:adjustRightInd w:val="0"/>
        <w:ind w:right="-2" w:firstLine="1440"/>
        <w:jc w:val="both"/>
        <w:rPr>
          <w:rFonts w:ascii="Arial" w:hAnsi="Arial" w:cs="Arial"/>
        </w:rPr>
      </w:pPr>
    </w:p>
    <w:p w14:paraId="282ECC09" w14:textId="77777777" w:rsidR="00D475C8" w:rsidRPr="005F509F" w:rsidRDefault="00D475C8" w:rsidP="00256029">
      <w:pPr>
        <w:autoSpaceDE w:val="0"/>
        <w:autoSpaceDN w:val="0"/>
        <w:adjustRightInd w:val="0"/>
        <w:ind w:right="-2" w:firstLine="1440"/>
        <w:jc w:val="both"/>
        <w:rPr>
          <w:rFonts w:ascii="Arial" w:hAnsi="Arial" w:cs="Arial"/>
        </w:rPr>
      </w:pPr>
      <w:r w:rsidRPr="005F509F">
        <w:rPr>
          <w:rFonts w:ascii="Arial" w:hAnsi="Arial" w:cs="Arial"/>
        </w:rPr>
        <w:t>A etapa de lances será considerada encerrada quando todos os participantes dessa etapa declinarem da formulação de lances. Encerrada a etapa de lances, serão classificadas as propostas selecionadas e não selecionadas para a etapa de lances, na ordem crescente dos valores, considerando-se para as selecionadas o último preço ofertado.</w:t>
      </w:r>
    </w:p>
    <w:p w14:paraId="265642F9" w14:textId="77777777" w:rsidR="00D475C8" w:rsidRPr="005F509F" w:rsidRDefault="00D475C8" w:rsidP="00256029">
      <w:pPr>
        <w:autoSpaceDE w:val="0"/>
        <w:autoSpaceDN w:val="0"/>
        <w:adjustRightInd w:val="0"/>
        <w:ind w:right="-2"/>
        <w:jc w:val="both"/>
        <w:rPr>
          <w:rFonts w:ascii="Arial" w:hAnsi="Arial" w:cs="Arial"/>
        </w:rPr>
      </w:pPr>
    </w:p>
    <w:p w14:paraId="56540BCB" w14:textId="1CA65294" w:rsidR="00D475C8" w:rsidRPr="005F509F" w:rsidRDefault="00D475C8" w:rsidP="00256029">
      <w:pPr>
        <w:autoSpaceDE w:val="0"/>
        <w:autoSpaceDN w:val="0"/>
        <w:adjustRightInd w:val="0"/>
        <w:ind w:right="-2" w:firstLine="1440"/>
        <w:jc w:val="both"/>
        <w:rPr>
          <w:rFonts w:ascii="Arial" w:hAnsi="Arial" w:cs="Arial"/>
        </w:rPr>
      </w:pPr>
      <w:r w:rsidRPr="005F509F">
        <w:rPr>
          <w:rFonts w:ascii="Arial" w:hAnsi="Arial" w:cs="Arial"/>
        </w:rPr>
        <w:t>O Pregoeiro poderá negociar com o autor da oferta de menor valor com vistas à redução do preço</w:t>
      </w:r>
      <w:r w:rsidR="007C20C1">
        <w:rPr>
          <w:rFonts w:ascii="Arial" w:hAnsi="Arial" w:cs="Arial"/>
        </w:rPr>
        <w:t xml:space="preserve"> (MENOR TAXA DE ADMINISTRAÇÃO)</w:t>
      </w:r>
      <w:r w:rsidRPr="005F509F">
        <w:rPr>
          <w:rFonts w:ascii="Arial" w:hAnsi="Arial" w:cs="Arial"/>
        </w:rPr>
        <w:t>.</w:t>
      </w:r>
    </w:p>
    <w:p w14:paraId="71555391" w14:textId="77777777" w:rsidR="00256029" w:rsidRPr="005F509F" w:rsidRDefault="00256029" w:rsidP="00256029">
      <w:pPr>
        <w:autoSpaceDE w:val="0"/>
        <w:autoSpaceDN w:val="0"/>
        <w:adjustRightInd w:val="0"/>
        <w:ind w:right="-2" w:firstLine="1440"/>
        <w:jc w:val="both"/>
        <w:rPr>
          <w:rFonts w:ascii="Arial" w:hAnsi="Arial" w:cs="Arial"/>
        </w:rPr>
      </w:pPr>
    </w:p>
    <w:p w14:paraId="7173E64C" w14:textId="27CEFB1D" w:rsidR="00D475C8" w:rsidRPr="005F509F" w:rsidRDefault="00D475C8" w:rsidP="00256029">
      <w:pPr>
        <w:autoSpaceDE w:val="0"/>
        <w:autoSpaceDN w:val="0"/>
        <w:adjustRightInd w:val="0"/>
        <w:ind w:right="-2" w:firstLine="1440"/>
        <w:jc w:val="both"/>
        <w:rPr>
          <w:rFonts w:ascii="Arial" w:hAnsi="Arial" w:cs="Arial"/>
        </w:rPr>
      </w:pPr>
      <w:r w:rsidRPr="005F509F">
        <w:rPr>
          <w:rFonts w:ascii="Arial" w:hAnsi="Arial" w:cs="Arial"/>
        </w:rPr>
        <w:t>Após a negociação, se houver, o Pregoeiro examinará a aceitabilidade do menor preço, decidindo motivadamente a respeito</w:t>
      </w:r>
      <w:r w:rsidR="007C20C1">
        <w:rPr>
          <w:rFonts w:ascii="Arial" w:hAnsi="Arial" w:cs="Arial"/>
        </w:rPr>
        <w:t xml:space="preserve"> (MENOR TAXA DE ADMINISTRAÇÃO)</w:t>
      </w:r>
      <w:r w:rsidRPr="005F509F">
        <w:rPr>
          <w:rFonts w:ascii="Arial" w:hAnsi="Arial" w:cs="Arial"/>
        </w:rPr>
        <w:t>.</w:t>
      </w:r>
    </w:p>
    <w:p w14:paraId="0656DEEF" w14:textId="77777777" w:rsidR="00FA3D82" w:rsidRPr="005F509F" w:rsidRDefault="00FA3D82" w:rsidP="00256029">
      <w:pPr>
        <w:autoSpaceDE w:val="0"/>
        <w:autoSpaceDN w:val="0"/>
        <w:adjustRightInd w:val="0"/>
        <w:ind w:right="-2" w:firstLine="1440"/>
        <w:jc w:val="both"/>
        <w:rPr>
          <w:rFonts w:ascii="Arial" w:hAnsi="Arial" w:cs="Arial"/>
        </w:rPr>
      </w:pPr>
    </w:p>
    <w:p w14:paraId="4DB32AE6" w14:textId="77777777" w:rsidR="004454ED" w:rsidRPr="005F509F" w:rsidRDefault="00D475C8" w:rsidP="00256029">
      <w:pPr>
        <w:autoSpaceDE w:val="0"/>
        <w:autoSpaceDN w:val="0"/>
        <w:adjustRightInd w:val="0"/>
        <w:ind w:right="-2" w:firstLine="1440"/>
        <w:jc w:val="both"/>
        <w:rPr>
          <w:rFonts w:ascii="Arial" w:hAnsi="Arial" w:cs="Arial"/>
        </w:rPr>
      </w:pPr>
      <w:r w:rsidRPr="005F509F">
        <w:rPr>
          <w:rFonts w:ascii="Arial" w:hAnsi="Arial" w:cs="Arial"/>
        </w:rPr>
        <w:t xml:space="preserve"> A aceitabilidade será aferida a partir dos preços de mercado vigentes na data da apresentação das propostas, apurados mediante pesquisa realizada pelo órgão licitante, que será juntada aos autos por ocasião do julgamento</w:t>
      </w:r>
      <w:r w:rsidR="008338D2" w:rsidRPr="005F509F">
        <w:rPr>
          <w:rFonts w:ascii="Arial" w:hAnsi="Arial" w:cs="Arial"/>
        </w:rPr>
        <w:t>.</w:t>
      </w:r>
    </w:p>
    <w:p w14:paraId="6D819C9C" w14:textId="77777777" w:rsidR="008338D2" w:rsidRPr="005F509F" w:rsidRDefault="008338D2" w:rsidP="00256029">
      <w:pPr>
        <w:autoSpaceDE w:val="0"/>
        <w:autoSpaceDN w:val="0"/>
        <w:adjustRightInd w:val="0"/>
        <w:ind w:right="-2" w:firstLine="1440"/>
        <w:jc w:val="both"/>
        <w:rPr>
          <w:rFonts w:ascii="Arial" w:hAnsi="Arial" w:cs="Arial"/>
        </w:rPr>
      </w:pPr>
    </w:p>
    <w:p w14:paraId="2061EB75" w14:textId="77777777" w:rsidR="00D475C8" w:rsidRPr="005F509F" w:rsidRDefault="00D475C8" w:rsidP="00256029">
      <w:pPr>
        <w:autoSpaceDE w:val="0"/>
        <w:autoSpaceDN w:val="0"/>
        <w:adjustRightInd w:val="0"/>
        <w:ind w:right="-2" w:firstLine="1440"/>
        <w:jc w:val="both"/>
        <w:rPr>
          <w:rFonts w:ascii="Arial" w:hAnsi="Arial" w:cs="Arial"/>
        </w:rPr>
      </w:pPr>
      <w:r w:rsidRPr="005F509F">
        <w:rPr>
          <w:rFonts w:ascii="Arial" w:hAnsi="Arial" w:cs="Arial"/>
        </w:rPr>
        <w:t xml:space="preserve">Após o final da etapa de lances para o primeiro item, o pregoeiro abrirá o envelope da habilitação da empresa selecionada, o qual contém a documentação exigida e examinará o perfeito cumprimento do edital. </w:t>
      </w:r>
    </w:p>
    <w:p w14:paraId="6792B8CD" w14:textId="77777777" w:rsidR="00D475C8" w:rsidRPr="005F509F" w:rsidRDefault="00D475C8" w:rsidP="00256029">
      <w:pPr>
        <w:autoSpaceDE w:val="0"/>
        <w:autoSpaceDN w:val="0"/>
        <w:adjustRightInd w:val="0"/>
        <w:ind w:right="-2" w:firstLine="1440"/>
        <w:jc w:val="both"/>
        <w:rPr>
          <w:rFonts w:ascii="Arial" w:hAnsi="Arial" w:cs="Arial"/>
        </w:rPr>
      </w:pPr>
    </w:p>
    <w:p w14:paraId="02C86D63" w14:textId="77777777" w:rsidR="00D475C8" w:rsidRPr="005F509F" w:rsidRDefault="00D475C8" w:rsidP="00256029">
      <w:pPr>
        <w:autoSpaceDE w:val="0"/>
        <w:autoSpaceDN w:val="0"/>
        <w:adjustRightInd w:val="0"/>
        <w:ind w:right="-2" w:firstLine="1440"/>
        <w:jc w:val="both"/>
        <w:rPr>
          <w:rFonts w:ascii="Arial" w:hAnsi="Arial" w:cs="Arial"/>
        </w:rPr>
      </w:pPr>
      <w:r w:rsidRPr="005F509F">
        <w:rPr>
          <w:rFonts w:ascii="Arial" w:hAnsi="Arial" w:cs="Arial"/>
        </w:rPr>
        <w:t xml:space="preserve">Caso seja caracterizado referido cumprimento, a licitante será declarada habilitada e o item referente será a ela adjudicado. </w:t>
      </w:r>
    </w:p>
    <w:p w14:paraId="5E192B6E" w14:textId="77777777" w:rsidR="00FA3D82" w:rsidRPr="005F509F" w:rsidRDefault="00FA3D82" w:rsidP="00256029">
      <w:pPr>
        <w:autoSpaceDE w:val="0"/>
        <w:autoSpaceDN w:val="0"/>
        <w:adjustRightInd w:val="0"/>
        <w:ind w:right="-2" w:firstLine="1440"/>
        <w:jc w:val="both"/>
        <w:rPr>
          <w:rFonts w:ascii="Arial" w:hAnsi="Arial" w:cs="Arial"/>
        </w:rPr>
      </w:pPr>
    </w:p>
    <w:p w14:paraId="06A40B36" w14:textId="77777777" w:rsidR="00D475C8" w:rsidRPr="005F509F" w:rsidRDefault="00D475C8" w:rsidP="00256029">
      <w:pPr>
        <w:autoSpaceDE w:val="0"/>
        <w:autoSpaceDN w:val="0"/>
        <w:adjustRightInd w:val="0"/>
        <w:ind w:right="-2" w:firstLine="1440"/>
        <w:jc w:val="both"/>
        <w:rPr>
          <w:rFonts w:ascii="Arial" w:hAnsi="Arial" w:cs="Arial"/>
        </w:rPr>
      </w:pPr>
      <w:r w:rsidRPr="005F509F">
        <w:rPr>
          <w:rFonts w:ascii="Arial" w:hAnsi="Arial" w:cs="Arial"/>
        </w:rPr>
        <w:t>Caso a documentação esteja desobedecendo aos critérios do edital, a empresa será declarada inabilitada, estará automaticamente excluída deste certame sem prejuízo dos efeitos e penalidades legais.</w:t>
      </w:r>
    </w:p>
    <w:p w14:paraId="5E4EBE7A" w14:textId="77777777" w:rsidR="00D475C8" w:rsidRPr="005F509F" w:rsidRDefault="00D475C8" w:rsidP="00256029">
      <w:pPr>
        <w:autoSpaceDE w:val="0"/>
        <w:autoSpaceDN w:val="0"/>
        <w:adjustRightInd w:val="0"/>
        <w:ind w:right="-2" w:firstLine="1440"/>
        <w:jc w:val="both"/>
        <w:rPr>
          <w:rFonts w:ascii="Arial" w:hAnsi="Arial" w:cs="Arial"/>
        </w:rPr>
      </w:pPr>
    </w:p>
    <w:p w14:paraId="7E9FECA5" w14:textId="77777777" w:rsidR="00D475C8" w:rsidRPr="005F509F" w:rsidRDefault="00D475C8" w:rsidP="00256029">
      <w:pPr>
        <w:autoSpaceDE w:val="0"/>
        <w:autoSpaceDN w:val="0"/>
        <w:adjustRightInd w:val="0"/>
        <w:ind w:right="-2"/>
        <w:jc w:val="both"/>
        <w:rPr>
          <w:rFonts w:ascii="Arial" w:hAnsi="Arial" w:cs="Arial"/>
        </w:rPr>
      </w:pPr>
    </w:p>
    <w:p w14:paraId="5846764B" w14:textId="05D5BECC" w:rsidR="00D475C8" w:rsidRDefault="00D475C8" w:rsidP="00256029">
      <w:pPr>
        <w:autoSpaceDE w:val="0"/>
        <w:autoSpaceDN w:val="0"/>
        <w:adjustRightInd w:val="0"/>
        <w:ind w:right="-2" w:firstLine="1440"/>
        <w:jc w:val="both"/>
        <w:rPr>
          <w:rFonts w:ascii="Arial" w:hAnsi="Arial" w:cs="Arial"/>
        </w:rPr>
      </w:pPr>
      <w:r w:rsidRPr="005F509F">
        <w:rPr>
          <w:rFonts w:ascii="Arial" w:hAnsi="Arial" w:cs="Arial"/>
        </w:rPr>
        <w:t xml:space="preserve">A verificação será certificada pelo Pregoeiro e deverão ser anexados aos autos os documentos passíveis de obtenção por meio eletrônico, salvo impossibilidade devidamente justificada. </w:t>
      </w:r>
    </w:p>
    <w:p w14:paraId="74054164" w14:textId="77777777" w:rsidR="001E5D49" w:rsidRPr="005F509F" w:rsidRDefault="001E5D49" w:rsidP="00256029">
      <w:pPr>
        <w:autoSpaceDE w:val="0"/>
        <w:autoSpaceDN w:val="0"/>
        <w:adjustRightInd w:val="0"/>
        <w:ind w:right="-2" w:firstLine="1440"/>
        <w:jc w:val="both"/>
        <w:rPr>
          <w:rFonts w:ascii="Arial" w:hAnsi="Arial" w:cs="Arial"/>
        </w:rPr>
      </w:pPr>
    </w:p>
    <w:p w14:paraId="2234FAEF" w14:textId="77777777" w:rsidR="00D475C8" w:rsidRPr="005F509F" w:rsidRDefault="00D475C8" w:rsidP="00256029">
      <w:pPr>
        <w:autoSpaceDE w:val="0"/>
        <w:autoSpaceDN w:val="0"/>
        <w:adjustRightInd w:val="0"/>
        <w:ind w:right="-2" w:firstLine="1440"/>
        <w:jc w:val="both"/>
        <w:rPr>
          <w:rFonts w:ascii="Arial" w:hAnsi="Arial" w:cs="Arial"/>
        </w:rPr>
      </w:pPr>
      <w:r w:rsidRPr="005F509F">
        <w:rPr>
          <w:rFonts w:ascii="Arial" w:hAnsi="Arial" w:cs="Arial"/>
        </w:rPr>
        <w:t>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658B5493" w14:textId="77777777" w:rsidR="00D475C8" w:rsidRPr="005F509F" w:rsidRDefault="00D475C8" w:rsidP="00256029">
      <w:pPr>
        <w:autoSpaceDE w:val="0"/>
        <w:autoSpaceDN w:val="0"/>
        <w:adjustRightInd w:val="0"/>
        <w:ind w:right="-2" w:firstLine="1440"/>
        <w:jc w:val="both"/>
        <w:rPr>
          <w:rFonts w:ascii="Arial" w:hAnsi="Arial" w:cs="Arial"/>
        </w:rPr>
      </w:pPr>
    </w:p>
    <w:p w14:paraId="2D387C9F" w14:textId="435295B7" w:rsidR="00D475C8" w:rsidRDefault="00D475C8" w:rsidP="00256029">
      <w:pPr>
        <w:autoSpaceDE w:val="0"/>
        <w:autoSpaceDN w:val="0"/>
        <w:adjustRightInd w:val="0"/>
        <w:ind w:right="-2" w:firstLine="1440"/>
        <w:jc w:val="both"/>
        <w:rPr>
          <w:rFonts w:ascii="Arial" w:hAnsi="Arial" w:cs="Arial"/>
        </w:rPr>
      </w:pPr>
      <w:r w:rsidRPr="005F509F">
        <w:rPr>
          <w:rFonts w:ascii="Arial" w:hAnsi="Arial" w:cs="Arial"/>
        </w:rPr>
        <w:t>Constatado o atendimento dos requisitos de habilitação previstos neste Edital, a licitante será habilitada e declarada vencedora do</w:t>
      </w:r>
      <w:r w:rsidR="007C20C1">
        <w:rPr>
          <w:rFonts w:ascii="Arial" w:hAnsi="Arial" w:cs="Arial"/>
        </w:rPr>
        <w:t xml:space="preserve"> certame.</w:t>
      </w:r>
    </w:p>
    <w:p w14:paraId="144C62AC" w14:textId="77777777" w:rsidR="001E5D49" w:rsidRPr="005F509F" w:rsidRDefault="001E5D49" w:rsidP="00256029">
      <w:pPr>
        <w:autoSpaceDE w:val="0"/>
        <w:autoSpaceDN w:val="0"/>
        <w:adjustRightInd w:val="0"/>
        <w:ind w:right="-2" w:firstLine="1440"/>
        <w:jc w:val="both"/>
        <w:rPr>
          <w:rFonts w:ascii="Arial" w:hAnsi="Arial" w:cs="Arial"/>
        </w:rPr>
      </w:pPr>
    </w:p>
    <w:p w14:paraId="6B11A4D8" w14:textId="13FBA72D" w:rsidR="004454ED" w:rsidRPr="005F509F" w:rsidRDefault="00D475C8" w:rsidP="00256029">
      <w:pPr>
        <w:autoSpaceDE w:val="0"/>
        <w:autoSpaceDN w:val="0"/>
        <w:adjustRightInd w:val="0"/>
        <w:ind w:right="-2" w:firstLine="1440"/>
        <w:jc w:val="both"/>
        <w:rPr>
          <w:rFonts w:ascii="Arial" w:hAnsi="Arial" w:cs="Arial"/>
        </w:rPr>
      </w:pPr>
      <w:r w:rsidRPr="005F509F">
        <w:rPr>
          <w:rFonts w:ascii="Arial" w:hAnsi="Arial" w:cs="Arial"/>
        </w:rPr>
        <w:t xml:space="preserve">Se a oferta não for aceitável, ou se a licitante desatender as exigências para a habilitação, o Pregoeiro examinará a oferta </w:t>
      </w:r>
      <w:proofErr w:type="spellStart"/>
      <w:r w:rsidRPr="005F509F">
        <w:rPr>
          <w:rFonts w:ascii="Arial" w:hAnsi="Arial" w:cs="Arial"/>
        </w:rPr>
        <w:t>subseqüente</w:t>
      </w:r>
      <w:proofErr w:type="spellEnd"/>
      <w:r w:rsidRPr="005F509F">
        <w:rPr>
          <w:rFonts w:ascii="Arial" w:hAnsi="Arial" w:cs="Arial"/>
        </w:rPr>
        <w:t xml:space="preserve"> de menor preço, negociará com o seu autor, decidirá sobre a sua aceitabilidade e, em caso positivo, verificará as condições de habilitação e assim sucessivamente, até a apuração de uma oferta aceitável cujo autor atenda </w:t>
      </w:r>
      <w:r w:rsidR="007C20C1" w:rsidRPr="005F509F">
        <w:rPr>
          <w:rFonts w:ascii="Arial" w:hAnsi="Arial" w:cs="Arial"/>
        </w:rPr>
        <w:t>aos</w:t>
      </w:r>
      <w:r w:rsidRPr="005F509F">
        <w:rPr>
          <w:rFonts w:ascii="Arial" w:hAnsi="Arial" w:cs="Arial"/>
        </w:rPr>
        <w:t xml:space="preserve"> requisitos de habilitação, caso em que será declarado vencedor.</w:t>
      </w:r>
    </w:p>
    <w:p w14:paraId="1EEDDE71" w14:textId="77777777" w:rsidR="00B804EA" w:rsidRPr="005F509F" w:rsidRDefault="00B804EA" w:rsidP="00256029">
      <w:pPr>
        <w:autoSpaceDE w:val="0"/>
        <w:autoSpaceDN w:val="0"/>
        <w:adjustRightInd w:val="0"/>
        <w:ind w:right="-2"/>
        <w:jc w:val="both"/>
        <w:rPr>
          <w:rFonts w:ascii="Arial" w:hAnsi="Arial" w:cs="Arial"/>
          <w:b/>
          <w:bCs/>
        </w:rPr>
      </w:pPr>
    </w:p>
    <w:p w14:paraId="267B6527" w14:textId="77777777" w:rsidR="00D475C8" w:rsidRPr="005F509F" w:rsidRDefault="00D475C8" w:rsidP="00256029">
      <w:pPr>
        <w:autoSpaceDE w:val="0"/>
        <w:autoSpaceDN w:val="0"/>
        <w:adjustRightInd w:val="0"/>
        <w:ind w:right="-2"/>
        <w:jc w:val="both"/>
        <w:rPr>
          <w:rFonts w:ascii="Arial" w:hAnsi="Arial" w:cs="Arial"/>
          <w:b/>
          <w:bCs/>
        </w:rPr>
      </w:pPr>
      <w:r w:rsidRPr="005F509F">
        <w:rPr>
          <w:rFonts w:ascii="Arial" w:hAnsi="Arial" w:cs="Arial"/>
          <w:b/>
          <w:bCs/>
        </w:rPr>
        <w:t>IX - DO RECURSO, DA ADJUDICAÇÃO E DA HOMOLOGAÇÃO.</w:t>
      </w:r>
    </w:p>
    <w:p w14:paraId="66E4434F" w14:textId="77777777" w:rsidR="00FA3D82" w:rsidRPr="005F509F" w:rsidRDefault="00FA3D82" w:rsidP="00256029">
      <w:pPr>
        <w:autoSpaceDE w:val="0"/>
        <w:autoSpaceDN w:val="0"/>
        <w:adjustRightInd w:val="0"/>
        <w:ind w:right="-2" w:firstLine="1440"/>
        <w:jc w:val="both"/>
        <w:rPr>
          <w:rFonts w:ascii="Arial" w:hAnsi="Arial" w:cs="Arial"/>
        </w:rPr>
      </w:pPr>
    </w:p>
    <w:p w14:paraId="5DF72C1A" w14:textId="77777777" w:rsidR="00D475C8" w:rsidRPr="005F509F" w:rsidRDefault="00D475C8" w:rsidP="00256029">
      <w:pPr>
        <w:autoSpaceDE w:val="0"/>
        <w:autoSpaceDN w:val="0"/>
        <w:adjustRightInd w:val="0"/>
        <w:ind w:right="-2" w:firstLine="1440"/>
        <w:jc w:val="both"/>
        <w:rPr>
          <w:rFonts w:ascii="Arial" w:hAnsi="Arial" w:cs="Arial"/>
        </w:rPr>
      </w:pPr>
      <w:r w:rsidRPr="005F509F">
        <w:rPr>
          <w:rFonts w:ascii="Arial" w:hAnsi="Arial" w:cs="Arial"/>
        </w:rPr>
        <w:t xml:space="preserve">No final da sessão, a licitante que quiser recorrer deverá manifestar imediata e motivadamente a sua intenção, abrindo-se então o prazo de 03 (três) dias para apresentação de memoriais, ficando as demais licitantes desde logo intimadas para apresentar </w:t>
      </w:r>
      <w:proofErr w:type="spellStart"/>
      <w:r w:rsidRPr="005F509F">
        <w:rPr>
          <w:rFonts w:ascii="Arial" w:hAnsi="Arial" w:cs="Arial"/>
        </w:rPr>
        <w:t>contra-razões</w:t>
      </w:r>
      <w:proofErr w:type="spellEnd"/>
      <w:r w:rsidRPr="005F509F">
        <w:rPr>
          <w:rFonts w:ascii="Arial" w:hAnsi="Arial" w:cs="Arial"/>
        </w:rPr>
        <w:t xml:space="preserve"> em igual número de dias, que começarão a correr no término do prazo do recorrente, sendo-lhes assegurada vista imediata dos autos.</w:t>
      </w:r>
    </w:p>
    <w:p w14:paraId="6E63CBB1" w14:textId="77777777" w:rsidR="00FA3D82" w:rsidRPr="005F509F" w:rsidRDefault="00FA3D82" w:rsidP="00256029">
      <w:pPr>
        <w:autoSpaceDE w:val="0"/>
        <w:autoSpaceDN w:val="0"/>
        <w:adjustRightInd w:val="0"/>
        <w:ind w:right="-2" w:firstLine="1440"/>
        <w:jc w:val="both"/>
        <w:rPr>
          <w:rFonts w:ascii="Arial" w:hAnsi="Arial" w:cs="Arial"/>
        </w:rPr>
      </w:pPr>
    </w:p>
    <w:p w14:paraId="058A34DF" w14:textId="77777777" w:rsidR="00D475C8" w:rsidRPr="005F509F" w:rsidRDefault="00D475C8" w:rsidP="00256029">
      <w:pPr>
        <w:autoSpaceDE w:val="0"/>
        <w:autoSpaceDN w:val="0"/>
        <w:adjustRightInd w:val="0"/>
        <w:ind w:right="-2" w:firstLine="1440"/>
        <w:jc w:val="both"/>
        <w:rPr>
          <w:rFonts w:ascii="Arial" w:hAnsi="Arial" w:cs="Arial"/>
        </w:rPr>
      </w:pPr>
      <w:r w:rsidRPr="005F509F">
        <w:rPr>
          <w:rFonts w:ascii="Arial" w:hAnsi="Arial" w:cs="Arial"/>
        </w:rPr>
        <w:t>A ausência de manifestação imediata e motivada da licitante importará a decadência do direito de recurso, a adjudicação do objeto do certame pelo Pregoeiro à licitante vencedora e o encaminhamento do processo à autoridade competente para a homologação. Interposto o recurso, o Pregoeiro poderá reconsiderar a sua decisão ou encaminhá-lo devidamente informado à autoridade competente.</w:t>
      </w:r>
    </w:p>
    <w:p w14:paraId="221B1453" w14:textId="77777777" w:rsidR="008338D2" w:rsidRPr="005F509F" w:rsidRDefault="008338D2" w:rsidP="00256029">
      <w:pPr>
        <w:autoSpaceDE w:val="0"/>
        <w:autoSpaceDN w:val="0"/>
        <w:adjustRightInd w:val="0"/>
        <w:ind w:right="-2" w:firstLine="1440"/>
        <w:jc w:val="both"/>
        <w:rPr>
          <w:rFonts w:ascii="Arial" w:hAnsi="Arial" w:cs="Arial"/>
        </w:rPr>
      </w:pPr>
    </w:p>
    <w:p w14:paraId="03E7684E" w14:textId="77777777" w:rsidR="00D475C8" w:rsidRPr="005F509F" w:rsidRDefault="00D475C8" w:rsidP="00256029">
      <w:pPr>
        <w:autoSpaceDE w:val="0"/>
        <w:autoSpaceDN w:val="0"/>
        <w:adjustRightInd w:val="0"/>
        <w:ind w:right="-2" w:firstLine="1440"/>
        <w:jc w:val="both"/>
        <w:rPr>
          <w:rFonts w:ascii="Arial" w:hAnsi="Arial" w:cs="Arial"/>
        </w:rPr>
      </w:pPr>
      <w:r w:rsidRPr="005F509F">
        <w:rPr>
          <w:rFonts w:ascii="Arial" w:hAnsi="Arial" w:cs="Arial"/>
        </w:rPr>
        <w:t>Decididos os recursos e constatada a regularidade dos atos praticados, a autoridade competente adjudicará o objeto do certame à licitante vencedora e homologará o procedimento. O recurso terá efeito suspensivo e o seu acolhimento importará a invalidação dos atos insuscetíveis de aproveitamento. A adjudicação será feita por item.</w:t>
      </w:r>
    </w:p>
    <w:p w14:paraId="5F993BFF" w14:textId="77777777" w:rsidR="00AE37B3" w:rsidRPr="005F509F" w:rsidRDefault="00AE37B3" w:rsidP="00256029">
      <w:pPr>
        <w:autoSpaceDE w:val="0"/>
        <w:autoSpaceDN w:val="0"/>
        <w:adjustRightInd w:val="0"/>
        <w:ind w:right="-2" w:firstLine="1440"/>
        <w:jc w:val="both"/>
        <w:rPr>
          <w:rFonts w:ascii="Arial" w:hAnsi="Arial" w:cs="Arial"/>
        </w:rPr>
      </w:pPr>
    </w:p>
    <w:p w14:paraId="149F804E" w14:textId="315F8850" w:rsidR="00D475C8" w:rsidRDefault="00D475C8" w:rsidP="005504C5">
      <w:pPr>
        <w:autoSpaceDE w:val="0"/>
        <w:autoSpaceDN w:val="0"/>
        <w:adjustRightInd w:val="0"/>
        <w:ind w:right="-2"/>
        <w:jc w:val="both"/>
        <w:rPr>
          <w:rFonts w:ascii="Arial" w:hAnsi="Arial" w:cs="Arial"/>
          <w:b/>
          <w:bCs/>
        </w:rPr>
      </w:pPr>
      <w:r w:rsidRPr="005F509F">
        <w:rPr>
          <w:rFonts w:ascii="Arial" w:hAnsi="Arial" w:cs="Arial"/>
          <w:b/>
          <w:bCs/>
        </w:rPr>
        <w:t xml:space="preserve">X </w:t>
      </w:r>
      <w:r w:rsidR="0000187F">
        <w:rPr>
          <w:rFonts w:ascii="Arial" w:hAnsi="Arial" w:cs="Arial"/>
          <w:b/>
          <w:bCs/>
        </w:rPr>
        <w:t>–</w:t>
      </w:r>
      <w:r w:rsidRPr="005F509F">
        <w:rPr>
          <w:rFonts w:ascii="Arial" w:hAnsi="Arial" w:cs="Arial"/>
          <w:b/>
          <w:bCs/>
        </w:rPr>
        <w:t xml:space="preserve"> </w:t>
      </w:r>
      <w:r w:rsidR="0000187F">
        <w:rPr>
          <w:rFonts w:ascii="Arial" w:hAnsi="Arial" w:cs="Arial"/>
          <w:b/>
          <w:bCs/>
        </w:rPr>
        <w:t>DA CONTRATAÇÃO</w:t>
      </w:r>
    </w:p>
    <w:p w14:paraId="38FD41C0" w14:textId="77777777" w:rsidR="0000187F" w:rsidRPr="005F509F" w:rsidRDefault="0000187F" w:rsidP="005504C5">
      <w:pPr>
        <w:autoSpaceDE w:val="0"/>
        <w:autoSpaceDN w:val="0"/>
        <w:adjustRightInd w:val="0"/>
        <w:ind w:right="-2"/>
        <w:jc w:val="both"/>
        <w:rPr>
          <w:rFonts w:ascii="Arial" w:hAnsi="Arial" w:cs="Arial"/>
          <w:b/>
          <w:bCs/>
        </w:rPr>
      </w:pPr>
    </w:p>
    <w:p w14:paraId="5DD899B8" w14:textId="03EB4B10" w:rsidR="0000187F" w:rsidRDefault="0000187F" w:rsidP="0000187F">
      <w:pPr>
        <w:autoSpaceDE w:val="0"/>
        <w:autoSpaceDN w:val="0"/>
        <w:adjustRightInd w:val="0"/>
        <w:ind w:right="-2" w:firstLine="1440"/>
        <w:jc w:val="both"/>
        <w:rPr>
          <w:rFonts w:ascii="Arial" w:hAnsi="Arial" w:cs="Arial"/>
        </w:rPr>
      </w:pPr>
      <w:r w:rsidRPr="0000187F">
        <w:rPr>
          <w:rFonts w:ascii="Arial" w:hAnsi="Arial" w:cs="Arial"/>
        </w:rPr>
        <w:t>10.1 A fornecedora do objeto incluído nesta licitação estará obrigada a celebrar contrato ou instrumento equivalente que poderá advir nas condições estabelecidas no ato convocatório, nos respectivos anexos.</w:t>
      </w:r>
    </w:p>
    <w:p w14:paraId="74AB6819" w14:textId="77777777" w:rsidR="0000187F" w:rsidRPr="0000187F" w:rsidRDefault="0000187F" w:rsidP="0000187F">
      <w:pPr>
        <w:autoSpaceDE w:val="0"/>
        <w:autoSpaceDN w:val="0"/>
        <w:adjustRightInd w:val="0"/>
        <w:ind w:right="-2" w:firstLine="1440"/>
        <w:jc w:val="both"/>
        <w:rPr>
          <w:rFonts w:ascii="Arial" w:hAnsi="Arial" w:cs="Arial"/>
        </w:rPr>
      </w:pPr>
    </w:p>
    <w:p w14:paraId="598E214D" w14:textId="6B5E1AAE" w:rsidR="0000187F" w:rsidRDefault="0000187F" w:rsidP="0000187F">
      <w:pPr>
        <w:autoSpaceDE w:val="0"/>
        <w:autoSpaceDN w:val="0"/>
        <w:adjustRightInd w:val="0"/>
        <w:ind w:right="-2" w:firstLine="1440"/>
        <w:jc w:val="both"/>
        <w:rPr>
          <w:rFonts w:ascii="Arial" w:hAnsi="Arial" w:cs="Arial"/>
        </w:rPr>
      </w:pPr>
      <w:r w:rsidRPr="0000187F">
        <w:rPr>
          <w:rFonts w:ascii="Arial" w:hAnsi="Arial" w:cs="Arial"/>
        </w:rPr>
        <w:t>10.2 Ficará dispensado o instrumento de contrato, a critério da Administração, quando o valor total do ite</w:t>
      </w:r>
      <w:r w:rsidR="007C20C1">
        <w:rPr>
          <w:rFonts w:ascii="Arial" w:hAnsi="Arial" w:cs="Arial"/>
        </w:rPr>
        <w:t>m</w:t>
      </w:r>
      <w:r w:rsidRPr="0000187F">
        <w:rPr>
          <w:rFonts w:ascii="Arial" w:hAnsi="Arial" w:cs="Arial"/>
        </w:rPr>
        <w:t xml:space="preserve"> adjudicado a</w:t>
      </w:r>
      <w:r w:rsidR="007C20C1">
        <w:rPr>
          <w:rFonts w:ascii="Arial" w:hAnsi="Arial" w:cs="Arial"/>
        </w:rPr>
        <w:t>o</w:t>
      </w:r>
      <w:r w:rsidRPr="0000187F">
        <w:rPr>
          <w:rFonts w:ascii="Arial" w:hAnsi="Arial" w:cs="Arial"/>
        </w:rPr>
        <w:t xml:space="preserve"> licitante for igual ou inferior aos limites estabelecidos no art. 23, inciso I, alínea “a”, inciso II, alínea “a”, da Lei n. 8.666/1993, bem como nos casos de compra com entrega imediata e integral dos bens adquiridos, dos quais não resultem obrigações futuras, inclusive assistência técnica, nos termos do “caput” do art. 62 e parágrafos da Lei n. 8.666/1993. Nesses casos a adjudicatária será convocada para retirar o instrumento equivalente no prazo de 05 (cinco) dias úteis</w:t>
      </w:r>
      <w:r>
        <w:rPr>
          <w:rFonts w:ascii="Arial" w:hAnsi="Arial" w:cs="Arial"/>
        </w:rPr>
        <w:t xml:space="preserve"> </w:t>
      </w:r>
      <w:r w:rsidRPr="0000187F">
        <w:rPr>
          <w:rFonts w:ascii="Arial" w:hAnsi="Arial" w:cs="Arial"/>
        </w:rPr>
        <w:t>a partir da convocação.</w:t>
      </w:r>
    </w:p>
    <w:p w14:paraId="2010BAE5" w14:textId="77777777" w:rsidR="0000187F" w:rsidRPr="0000187F" w:rsidRDefault="0000187F" w:rsidP="0000187F">
      <w:pPr>
        <w:autoSpaceDE w:val="0"/>
        <w:autoSpaceDN w:val="0"/>
        <w:adjustRightInd w:val="0"/>
        <w:ind w:right="-2" w:firstLine="1440"/>
        <w:jc w:val="both"/>
        <w:rPr>
          <w:rFonts w:ascii="Arial" w:hAnsi="Arial" w:cs="Arial"/>
        </w:rPr>
      </w:pPr>
    </w:p>
    <w:p w14:paraId="4318C65A" w14:textId="149759AD" w:rsidR="0000187F" w:rsidRDefault="0000187F" w:rsidP="0000187F">
      <w:pPr>
        <w:autoSpaceDE w:val="0"/>
        <w:autoSpaceDN w:val="0"/>
        <w:adjustRightInd w:val="0"/>
        <w:ind w:right="-2" w:firstLine="1440"/>
        <w:jc w:val="both"/>
        <w:rPr>
          <w:rFonts w:ascii="Arial" w:hAnsi="Arial" w:cs="Arial"/>
        </w:rPr>
      </w:pPr>
      <w:r w:rsidRPr="0000187F">
        <w:rPr>
          <w:rFonts w:ascii="Arial" w:hAnsi="Arial" w:cs="Arial"/>
        </w:rPr>
        <w:t>10.3 A empresa vencedora desta licitação será convocada oficialmente para comparecer no prazo máximo de até cinco dias úteis, contados a partir do recebimento da comunicação oficial, sob pena de decair o direito de contratação, sem prejuízo das sanções previstas na Lei 8.666/93 e 10</w:t>
      </w:r>
      <w:r w:rsidR="000C6793">
        <w:rPr>
          <w:rFonts w:ascii="Arial" w:hAnsi="Arial" w:cs="Arial"/>
        </w:rPr>
        <w:t>.</w:t>
      </w:r>
      <w:r w:rsidRPr="0000187F">
        <w:rPr>
          <w:rFonts w:ascii="Arial" w:hAnsi="Arial" w:cs="Arial"/>
        </w:rPr>
        <w:t>520/02.</w:t>
      </w:r>
    </w:p>
    <w:p w14:paraId="3CA071AC" w14:textId="3CDE9C23" w:rsidR="0000187F" w:rsidRPr="0000187F" w:rsidRDefault="0000187F" w:rsidP="0000187F">
      <w:pPr>
        <w:autoSpaceDE w:val="0"/>
        <w:autoSpaceDN w:val="0"/>
        <w:adjustRightInd w:val="0"/>
        <w:ind w:right="-2" w:firstLine="1440"/>
        <w:jc w:val="both"/>
        <w:rPr>
          <w:rFonts w:ascii="Arial" w:hAnsi="Arial" w:cs="Arial"/>
        </w:rPr>
      </w:pPr>
      <w:r w:rsidRPr="0000187F">
        <w:rPr>
          <w:rFonts w:ascii="Arial" w:hAnsi="Arial" w:cs="Arial"/>
        </w:rPr>
        <w:t xml:space="preserve"> </w:t>
      </w:r>
    </w:p>
    <w:p w14:paraId="7235A022" w14:textId="287E4A28" w:rsidR="0000187F" w:rsidRDefault="0000187F" w:rsidP="0000187F">
      <w:pPr>
        <w:autoSpaceDE w:val="0"/>
        <w:autoSpaceDN w:val="0"/>
        <w:adjustRightInd w:val="0"/>
        <w:ind w:right="-2" w:firstLine="1440"/>
        <w:jc w:val="both"/>
        <w:rPr>
          <w:rFonts w:ascii="Arial" w:hAnsi="Arial" w:cs="Arial"/>
        </w:rPr>
      </w:pPr>
      <w:r w:rsidRPr="0000187F">
        <w:rPr>
          <w:rFonts w:ascii="Arial" w:hAnsi="Arial" w:cs="Arial"/>
        </w:rPr>
        <w:t xml:space="preserve">10.4 O prazo da convocação poderá ser prorrogado uma vez, por igual período, quando solicitado pela licitante vencedora durante o seu transcurso, desde que ocorra motivo justificado e aceito pelo município. </w:t>
      </w:r>
    </w:p>
    <w:p w14:paraId="0FEFA3BF" w14:textId="77777777" w:rsidR="0000187F" w:rsidRPr="0000187F" w:rsidRDefault="0000187F" w:rsidP="0000187F">
      <w:pPr>
        <w:autoSpaceDE w:val="0"/>
        <w:autoSpaceDN w:val="0"/>
        <w:adjustRightInd w:val="0"/>
        <w:ind w:right="-2" w:firstLine="1440"/>
        <w:jc w:val="both"/>
        <w:rPr>
          <w:rFonts w:ascii="Arial" w:hAnsi="Arial" w:cs="Arial"/>
        </w:rPr>
      </w:pPr>
    </w:p>
    <w:p w14:paraId="30C212C3" w14:textId="1432735C" w:rsidR="009940A6" w:rsidRPr="0000187F" w:rsidRDefault="0000187F" w:rsidP="0000187F">
      <w:pPr>
        <w:autoSpaceDE w:val="0"/>
        <w:autoSpaceDN w:val="0"/>
        <w:adjustRightInd w:val="0"/>
        <w:ind w:right="-2" w:firstLine="1440"/>
        <w:jc w:val="both"/>
        <w:rPr>
          <w:rFonts w:ascii="Arial" w:hAnsi="Arial" w:cs="Arial"/>
        </w:rPr>
      </w:pPr>
      <w:r w:rsidRPr="0000187F">
        <w:rPr>
          <w:rFonts w:ascii="Arial" w:hAnsi="Arial" w:cs="Arial"/>
        </w:rPr>
        <w:t>10.5 Decorridos os prazos acima citados e, não tendo a empresa vencedora comparecido ao chamamento, perderá o direito à contratação, estando sujeita às penalidades previstas na Lei n.º 8</w:t>
      </w:r>
      <w:r w:rsidR="007C20C1">
        <w:rPr>
          <w:rFonts w:ascii="Arial" w:hAnsi="Arial" w:cs="Arial"/>
        </w:rPr>
        <w:t>.</w:t>
      </w:r>
      <w:r w:rsidRPr="0000187F">
        <w:rPr>
          <w:rFonts w:ascii="Arial" w:hAnsi="Arial" w:cs="Arial"/>
        </w:rPr>
        <w:t>666/93.</w:t>
      </w:r>
    </w:p>
    <w:p w14:paraId="2676197C" w14:textId="77777777" w:rsidR="0000187F" w:rsidRDefault="0000187F" w:rsidP="0000187F">
      <w:pPr>
        <w:autoSpaceDE w:val="0"/>
        <w:autoSpaceDN w:val="0"/>
        <w:adjustRightInd w:val="0"/>
        <w:ind w:right="-2" w:firstLine="1440"/>
        <w:jc w:val="both"/>
        <w:rPr>
          <w:rFonts w:ascii="Arial" w:hAnsi="Arial" w:cs="Arial"/>
        </w:rPr>
      </w:pPr>
    </w:p>
    <w:p w14:paraId="4E9F0B34" w14:textId="7C5EBF19" w:rsidR="0000187F" w:rsidRDefault="0000187F" w:rsidP="0000187F">
      <w:pPr>
        <w:autoSpaceDE w:val="0"/>
        <w:autoSpaceDN w:val="0"/>
        <w:adjustRightInd w:val="0"/>
        <w:ind w:right="-2" w:firstLine="1440"/>
        <w:jc w:val="both"/>
        <w:rPr>
          <w:rFonts w:ascii="Arial" w:hAnsi="Arial" w:cs="Arial"/>
        </w:rPr>
      </w:pPr>
      <w:r w:rsidRPr="0000187F">
        <w:rPr>
          <w:rFonts w:ascii="Arial" w:hAnsi="Arial" w:cs="Arial"/>
        </w:rPr>
        <w:t>10.</w:t>
      </w:r>
      <w:r>
        <w:rPr>
          <w:rFonts w:ascii="Arial" w:hAnsi="Arial" w:cs="Arial"/>
        </w:rPr>
        <w:t>6</w:t>
      </w:r>
      <w:r w:rsidRPr="0000187F">
        <w:rPr>
          <w:rFonts w:ascii="Arial" w:hAnsi="Arial" w:cs="Arial"/>
        </w:rPr>
        <w:t xml:space="preserve"> A contratada fica obrigada a aceitar os acréscimos ou supressões que se fizerem necessários até 25% (vinte e cinco por cento) do valor do contrato. </w:t>
      </w:r>
    </w:p>
    <w:p w14:paraId="59D60D14" w14:textId="77777777" w:rsidR="0000187F" w:rsidRPr="0000187F" w:rsidRDefault="0000187F" w:rsidP="0000187F">
      <w:pPr>
        <w:autoSpaceDE w:val="0"/>
        <w:autoSpaceDN w:val="0"/>
        <w:adjustRightInd w:val="0"/>
        <w:ind w:right="-2" w:firstLine="1440"/>
        <w:jc w:val="both"/>
        <w:rPr>
          <w:rFonts w:ascii="Arial" w:hAnsi="Arial" w:cs="Arial"/>
        </w:rPr>
      </w:pPr>
    </w:p>
    <w:p w14:paraId="467DAED2" w14:textId="11C395DF" w:rsidR="0000187F" w:rsidRDefault="0000187F" w:rsidP="0000187F">
      <w:pPr>
        <w:autoSpaceDE w:val="0"/>
        <w:autoSpaceDN w:val="0"/>
        <w:adjustRightInd w:val="0"/>
        <w:ind w:right="-2" w:firstLine="1440"/>
        <w:jc w:val="both"/>
        <w:rPr>
          <w:rFonts w:ascii="Arial" w:hAnsi="Arial" w:cs="Arial"/>
        </w:rPr>
      </w:pPr>
      <w:r w:rsidRPr="0000187F">
        <w:rPr>
          <w:rFonts w:ascii="Arial" w:hAnsi="Arial" w:cs="Arial"/>
        </w:rPr>
        <w:t>10.</w:t>
      </w:r>
      <w:r>
        <w:rPr>
          <w:rFonts w:ascii="Arial" w:hAnsi="Arial" w:cs="Arial"/>
        </w:rPr>
        <w:t>7</w:t>
      </w:r>
      <w:r w:rsidRPr="0000187F">
        <w:rPr>
          <w:rFonts w:ascii="Arial" w:hAnsi="Arial" w:cs="Arial"/>
        </w:rPr>
        <w:t xml:space="preserve"> A vigência do contrato será de 12 (doze) meses, a partir da sua assinatura pelo contratante e contratado, podendo ser prorrogado por iguais e sucessivos períodos nos termos do artigo 57, inciso II, da Lei 8.666/1993 e alterações posteriores. </w:t>
      </w:r>
    </w:p>
    <w:p w14:paraId="0FE54E23" w14:textId="77777777" w:rsidR="0000187F" w:rsidRPr="0000187F" w:rsidRDefault="0000187F" w:rsidP="0000187F">
      <w:pPr>
        <w:autoSpaceDE w:val="0"/>
        <w:autoSpaceDN w:val="0"/>
        <w:adjustRightInd w:val="0"/>
        <w:ind w:right="-2" w:firstLine="1440"/>
        <w:jc w:val="both"/>
        <w:rPr>
          <w:rFonts w:ascii="Arial" w:hAnsi="Arial" w:cs="Arial"/>
        </w:rPr>
      </w:pPr>
    </w:p>
    <w:p w14:paraId="0415B5B6" w14:textId="599445A9" w:rsidR="0000187F" w:rsidRPr="005F509F" w:rsidRDefault="0000187F" w:rsidP="0000187F">
      <w:pPr>
        <w:autoSpaceDE w:val="0"/>
        <w:autoSpaceDN w:val="0"/>
        <w:adjustRightInd w:val="0"/>
        <w:ind w:right="-2" w:firstLine="1440"/>
        <w:jc w:val="both"/>
        <w:rPr>
          <w:rFonts w:ascii="Arial" w:hAnsi="Arial" w:cs="Arial"/>
        </w:rPr>
      </w:pPr>
      <w:r w:rsidRPr="0000187F">
        <w:rPr>
          <w:rFonts w:ascii="Arial" w:hAnsi="Arial" w:cs="Arial"/>
        </w:rPr>
        <w:t>10.</w:t>
      </w:r>
      <w:r>
        <w:rPr>
          <w:rFonts w:ascii="Arial" w:hAnsi="Arial" w:cs="Arial"/>
        </w:rPr>
        <w:t>8</w:t>
      </w:r>
      <w:r w:rsidRPr="0000187F">
        <w:rPr>
          <w:rFonts w:ascii="Arial" w:hAnsi="Arial" w:cs="Arial"/>
        </w:rPr>
        <w:t xml:space="preserve"> O valor apresentado será fixo e irreajustável, não incidindo sobre ele quaisquer reajustes, exceto em caso de renovação contratual, tomando-se por base o índice do IPCA, divulgado pelo IBGE relativo ao período dos últimos dos últimos 12 (doze) meses.</w:t>
      </w:r>
    </w:p>
    <w:p w14:paraId="2056883A" w14:textId="77777777" w:rsidR="00FA3D82" w:rsidRPr="005F509F" w:rsidRDefault="00FA3D82" w:rsidP="00256029">
      <w:pPr>
        <w:autoSpaceDE w:val="0"/>
        <w:autoSpaceDN w:val="0"/>
        <w:adjustRightInd w:val="0"/>
        <w:ind w:right="-2" w:firstLine="1440"/>
        <w:jc w:val="both"/>
        <w:rPr>
          <w:rFonts w:ascii="Arial" w:hAnsi="Arial" w:cs="Arial"/>
        </w:rPr>
      </w:pPr>
    </w:p>
    <w:p w14:paraId="32B4D431" w14:textId="77777777" w:rsidR="00D475C8" w:rsidRPr="005F509F" w:rsidRDefault="00D475C8" w:rsidP="00256029">
      <w:pPr>
        <w:autoSpaceDE w:val="0"/>
        <w:autoSpaceDN w:val="0"/>
        <w:adjustRightInd w:val="0"/>
        <w:ind w:right="-2"/>
        <w:jc w:val="both"/>
        <w:rPr>
          <w:rFonts w:ascii="Arial" w:hAnsi="Arial" w:cs="Arial"/>
          <w:b/>
          <w:bCs/>
        </w:rPr>
      </w:pPr>
      <w:r w:rsidRPr="005F509F">
        <w:rPr>
          <w:rFonts w:ascii="Arial" w:hAnsi="Arial" w:cs="Arial"/>
          <w:b/>
          <w:bCs/>
        </w:rPr>
        <w:t>XI - DAS CONDIÇÕES DE RECEBIMENTO DO OBJETO</w:t>
      </w:r>
    </w:p>
    <w:p w14:paraId="5E3D1B57" w14:textId="77777777" w:rsidR="00256029" w:rsidRPr="005F509F" w:rsidRDefault="00256029" w:rsidP="00256029">
      <w:pPr>
        <w:autoSpaceDE w:val="0"/>
        <w:autoSpaceDN w:val="0"/>
        <w:adjustRightInd w:val="0"/>
        <w:ind w:right="-2" w:firstLine="1440"/>
        <w:jc w:val="both"/>
        <w:rPr>
          <w:rFonts w:ascii="Arial" w:hAnsi="Arial" w:cs="Arial"/>
        </w:rPr>
      </w:pPr>
    </w:p>
    <w:p w14:paraId="694EB3A4" w14:textId="5D21356A" w:rsidR="00D475C8" w:rsidRDefault="008F1D90" w:rsidP="00256029">
      <w:pPr>
        <w:autoSpaceDE w:val="0"/>
        <w:autoSpaceDN w:val="0"/>
        <w:adjustRightInd w:val="0"/>
        <w:ind w:right="-2" w:firstLine="1440"/>
        <w:jc w:val="both"/>
        <w:rPr>
          <w:rFonts w:ascii="Arial" w:hAnsi="Arial" w:cs="Arial"/>
        </w:rPr>
      </w:pPr>
      <w:r w:rsidRPr="008F1D90">
        <w:rPr>
          <w:rFonts w:ascii="Arial" w:hAnsi="Arial" w:cs="Arial"/>
        </w:rPr>
        <w:t xml:space="preserve">O fornecedor está sujeito à fiscalização dos serviços prestados no ato da entrega e posteriormente, reservando-se a esta </w:t>
      </w:r>
      <w:r w:rsidR="007C20C1">
        <w:rPr>
          <w:rFonts w:ascii="Arial" w:hAnsi="Arial" w:cs="Arial"/>
        </w:rPr>
        <w:t>Câmara Municipal</w:t>
      </w:r>
      <w:r w:rsidRPr="008F1D90">
        <w:rPr>
          <w:rFonts w:ascii="Arial" w:hAnsi="Arial" w:cs="Arial"/>
        </w:rPr>
        <w:t xml:space="preserve"> o direito de não os receber, caso os mesmos não se encontrem em condições satisfatórias.</w:t>
      </w:r>
    </w:p>
    <w:p w14:paraId="1BFDD353" w14:textId="77777777" w:rsidR="008F1D90" w:rsidRPr="008F1D90" w:rsidRDefault="008F1D90" w:rsidP="00256029">
      <w:pPr>
        <w:autoSpaceDE w:val="0"/>
        <w:autoSpaceDN w:val="0"/>
        <w:adjustRightInd w:val="0"/>
        <w:ind w:right="-2" w:firstLine="1440"/>
        <w:jc w:val="both"/>
        <w:rPr>
          <w:rFonts w:ascii="Arial" w:hAnsi="Arial" w:cs="Arial"/>
        </w:rPr>
      </w:pPr>
    </w:p>
    <w:p w14:paraId="15CCDA52" w14:textId="5D90FEF3" w:rsidR="008F1D90" w:rsidRDefault="008F1D90" w:rsidP="008F1D90">
      <w:pPr>
        <w:autoSpaceDE w:val="0"/>
        <w:autoSpaceDN w:val="0"/>
        <w:adjustRightInd w:val="0"/>
        <w:ind w:right="-2" w:firstLine="1440"/>
        <w:jc w:val="both"/>
        <w:rPr>
          <w:rFonts w:ascii="Arial" w:hAnsi="Arial" w:cs="Arial"/>
        </w:rPr>
      </w:pPr>
      <w:r w:rsidRPr="008F1D90">
        <w:rPr>
          <w:rFonts w:ascii="Arial" w:hAnsi="Arial" w:cs="Arial"/>
        </w:rPr>
        <w:lastRenderedPageBreak/>
        <w:t>Caso o produto/serviço seja entregue em desacordo com os requisitos estabelecidos no edital a empresa deverá substituí-lo ou complementá-lo em no máximo 48 (quarenta e oito) horas.</w:t>
      </w:r>
    </w:p>
    <w:p w14:paraId="68230F0C" w14:textId="77777777" w:rsidR="00D475C8" w:rsidRPr="005F509F" w:rsidRDefault="00D475C8" w:rsidP="008F1D90">
      <w:pPr>
        <w:autoSpaceDE w:val="0"/>
        <w:autoSpaceDN w:val="0"/>
        <w:adjustRightInd w:val="0"/>
        <w:ind w:right="-2"/>
        <w:jc w:val="both"/>
        <w:rPr>
          <w:rFonts w:ascii="Arial" w:hAnsi="Arial" w:cs="Arial"/>
          <w:bCs/>
        </w:rPr>
      </w:pPr>
    </w:p>
    <w:p w14:paraId="362D05BD" w14:textId="77777777" w:rsidR="00D475C8" w:rsidRPr="005F509F" w:rsidRDefault="00D475C8" w:rsidP="00256029">
      <w:pPr>
        <w:autoSpaceDE w:val="0"/>
        <w:autoSpaceDN w:val="0"/>
        <w:adjustRightInd w:val="0"/>
        <w:ind w:right="-2"/>
        <w:jc w:val="both"/>
        <w:rPr>
          <w:rFonts w:ascii="Arial" w:hAnsi="Arial" w:cs="Arial"/>
          <w:b/>
          <w:bCs/>
        </w:rPr>
      </w:pPr>
    </w:p>
    <w:p w14:paraId="4A899823" w14:textId="21DF641B" w:rsidR="008F1D90" w:rsidRDefault="00D475C8" w:rsidP="00256029">
      <w:pPr>
        <w:autoSpaceDE w:val="0"/>
        <w:autoSpaceDN w:val="0"/>
        <w:adjustRightInd w:val="0"/>
        <w:ind w:right="-2"/>
        <w:jc w:val="both"/>
        <w:rPr>
          <w:rFonts w:ascii="Arial" w:hAnsi="Arial" w:cs="Arial"/>
          <w:b/>
          <w:bCs/>
        </w:rPr>
      </w:pPr>
      <w:r w:rsidRPr="005F509F">
        <w:rPr>
          <w:rFonts w:ascii="Arial" w:hAnsi="Arial" w:cs="Arial"/>
          <w:b/>
          <w:bCs/>
        </w:rPr>
        <w:t xml:space="preserve">XII </w:t>
      </w:r>
      <w:r w:rsidR="008F1D90">
        <w:rPr>
          <w:rFonts w:ascii="Arial" w:hAnsi="Arial" w:cs="Arial"/>
          <w:b/>
          <w:bCs/>
        </w:rPr>
        <w:t>–</w:t>
      </w:r>
      <w:r w:rsidRPr="005F509F">
        <w:rPr>
          <w:rFonts w:ascii="Arial" w:hAnsi="Arial" w:cs="Arial"/>
          <w:b/>
          <w:bCs/>
        </w:rPr>
        <w:t xml:space="preserve"> </w:t>
      </w:r>
      <w:r w:rsidR="008F1D90">
        <w:rPr>
          <w:rFonts w:ascii="Arial" w:hAnsi="Arial" w:cs="Arial"/>
          <w:b/>
          <w:bCs/>
        </w:rPr>
        <w:t>DAS OBRIGAÇÕES DA CONTRATADA</w:t>
      </w:r>
    </w:p>
    <w:p w14:paraId="12102306" w14:textId="101C4E09" w:rsidR="008F1D90" w:rsidRDefault="008F1D90" w:rsidP="00256029">
      <w:pPr>
        <w:autoSpaceDE w:val="0"/>
        <w:autoSpaceDN w:val="0"/>
        <w:adjustRightInd w:val="0"/>
        <w:ind w:right="-2"/>
        <w:jc w:val="both"/>
        <w:rPr>
          <w:rFonts w:ascii="Arial" w:hAnsi="Arial" w:cs="Arial"/>
          <w:b/>
          <w:bCs/>
        </w:rPr>
      </w:pPr>
    </w:p>
    <w:p w14:paraId="33912352" w14:textId="77777777" w:rsidR="008F1D90" w:rsidRPr="008F1D90" w:rsidRDefault="008F1D90" w:rsidP="008F1D90">
      <w:pPr>
        <w:autoSpaceDE w:val="0"/>
        <w:autoSpaceDN w:val="0"/>
        <w:adjustRightInd w:val="0"/>
        <w:ind w:right="-2" w:firstLine="1440"/>
        <w:jc w:val="both"/>
        <w:rPr>
          <w:rFonts w:ascii="Arial" w:hAnsi="Arial" w:cs="Arial"/>
        </w:rPr>
      </w:pPr>
      <w:r w:rsidRPr="008F1D90">
        <w:rPr>
          <w:rFonts w:ascii="Arial" w:hAnsi="Arial" w:cs="Arial"/>
        </w:rPr>
        <w:t xml:space="preserve">a) Cumprir com o objeto contratado com elevada qualidade e no prazo estipulados; </w:t>
      </w:r>
    </w:p>
    <w:p w14:paraId="6204DEBF" w14:textId="77777777" w:rsidR="008F1D90" w:rsidRPr="008F1D90" w:rsidRDefault="008F1D90" w:rsidP="008F1D90">
      <w:pPr>
        <w:autoSpaceDE w:val="0"/>
        <w:autoSpaceDN w:val="0"/>
        <w:adjustRightInd w:val="0"/>
        <w:ind w:right="-2" w:firstLine="1440"/>
        <w:jc w:val="both"/>
        <w:rPr>
          <w:rFonts w:ascii="Arial" w:hAnsi="Arial" w:cs="Arial"/>
        </w:rPr>
      </w:pPr>
      <w:r w:rsidRPr="008F1D90">
        <w:rPr>
          <w:rFonts w:ascii="Arial" w:hAnsi="Arial" w:cs="Arial"/>
        </w:rPr>
        <w:t xml:space="preserve">b) Realizar com seus próprios recursos relacionados com o objeto desta licitação, de acordo com as especificações determinadas neste edital; </w:t>
      </w:r>
    </w:p>
    <w:p w14:paraId="6FE23D0B" w14:textId="77777777" w:rsidR="008F1D90" w:rsidRPr="008F1D90" w:rsidRDefault="008F1D90" w:rsidP="008F1D90">
      <w:pPr>
        <w:autoSpaceDE w:val="0"/>
        <w:autoSpaceDN w:val="0"/>
        <w:adjustRightInd w:val="0"/>
        <w:ind w:right="-2" w:firstLine="1440"/>
        <w:jc w:val="both"/>
        <w:rPr>
          <w:rFonts w:ascii="Arial" w:hAnsi="Arial" w:cs="Arial"/>
        </w:rPr>
      </w:pPr>
      <w:r w:rsidRPr="008F1D90">
        <w:rPr>
          <w:rFonts w:ascii="Arial" w:hAnsi="Arial" w:cs="Arial"/>
        </w:rPr>
        <w:t xml:space="preserve">c) Cumprir a legislação federal, estadual e municipal pertinente e, se responsabilizar pelos danos e encargos de qualquer espécie decorrentes de ações ou omissões culposas ou dolosas que praticar; </w:t>
      </w:r>
    </w:p>
    <w:p w14:paraId="28EA733B" w14:textId="01ED3AE5" w:rsidR="008F1D90" w:rsidRDefault="008F1D90" w:rsidP="008F1D90">
      <w:pPr>
        <w:autoSpaceDE w:val="0"/>
        <w:autoSpaceDN w:val="0"/>
        <w:adjustRightInd w:val="0"/>
        <w:ind w:right="-2" w:firstLine="1440"/>
        <w:jc w:val="both"/>
        <w:rPr>
          <w:rFonts w:ascii="Arial" w:hAnsi="Arial" w:cs="Arial"/>
        </w:rPr>
      </w:pPr>
      <w:r w:rsidRPr="008F1D90">
        <w:rPr>
          <w:rFonts w:ascii="Arial" w:hAnsi="Arial" w:cs="Arial"/>
        </w:rPr>
        <w:t>d) Pagar e recolher todos os impostos e demais encargos fiscais, bem como todos os encargos trabalhistas previdenciários, sociais e comerciais, prêmios de seguros e de acidentes de trabalho, inclusive fretes relativos à entrega, que forem devidos em decorrência do objeto desta licitação;</w:t>
      </w:r>
    </w:p>
    <w:p w14:paraId="04F9237C" w14:textId="2EC62253" w:rsidR="00EE6F43" w:rsidRPr="008F1D90" w:rsidRDefault="00EE6F43" w:rsidP="00EE6F43">
      <w:pPr>
        <w:pStyle w:val="Standard"/>
        <w:spacing w:after="57"/>
        <w:jc w:val="both"/>
        <w:rPr>
          <w:rFonts w:ascii="Arial" w:hAnsi="Arial" w:cs="Arial"/>
        </w:rPr>
      </w:pPr>
      <w:r>
        <w:rPr>
          <w:rFonts w:ascii="Arial" w:hAnsi="Arial" w:cs="Arial"/>
        </w:rPr>
        <w:tab/>
      </w:r>
      <w:r>
        <w:rPr>
          <w:rFonts w:ascii="Arial" w:hAnsi="Arial" w:cs="Arial"/>
        </w:rPr>
        <w:tab/>
        <w:t xml:space="preserve">e) </w:t>
      </w:r>
      <w:r>
        <w:rPr>
          <w:rFonts w:ascii="Arial" w:hAnsi="Arial"/>
          <w:color w:val="auto"/>
        </w:rPr>
        <w:t xml:space="preserve">Reembolsar o estabelecimento credenciado no prazo de 30 (trinta) dias após a data de fechamento do período de vendas do comerciante, </w:t>
      </w:r>
      <w:r>
        <w:rPr>
          <w:rFonts w:ascii="Arial" w:hAnsi="Arial" w:cs="Arial"/>
        </w:rPr>
        <w:t>ficando sob sua inteira responsabilidade o bom funcionamento da rede de credenciados.</w:t>
      </w:r>
    </w:p>
    <w:p w14:paraId="5DBF032F" w14:textId="7A3D59D2" w:rsidR="008F1D90" w:rsidRPr="003C76B0" w:rsidRDefault="003C76B0" w:rsidP="00256029">
      <w:pPr>
        <w:autoSpaceDE w:val="0"/>
        <w:autoSpaceDN w:val="0"/>
        <w:adjustRightInd w:val="0"/>
        <w:ind w:right="-2"/>
        <w:jc w:val="both"/>
        <w:rPr>
          <w:rFonts w:ascii="Arial" w:hAnsi="Arial" w:cs="Arial"/>
        </w:rPr>
      </w:pPr>
      <w:r>
        <w:rPr>
          <w:rFonts w:ascii="Arial" w:hAnsi="Arial" w:cs="Arial"/>
          <w:b/>
          <w:bCs/>
        </w:rPr>
        <w:tab/>
      </w:r>
      <w:r>
        <w:rPr>
          <w:rFonts w:ascii="Arial" w:hAnsi="Arial" w:cs="Arial"/>
          <w:b/>
          <w:bCs/>
        </w:rPr>
        <w:tab/>
      </w:r>
      <w:r w:rsidRPr="003C76B0">
        <w:rPr>
          <w:rFonts w:ascii="Arial" w:hAnsi="Arial" w:cs="Arial"/>
        </w:rPr>
        <w:t xml:space="preserve">f) </w:t>
      </w:r>
      <w:r>
        <w:rPr>
          <w:rFonts w:ascii="Arial" w:hAnsi="Arial" w:cs="Arial"/>
        </w:rPr>
        <w:t>Os cartões deverão ser personalizados e confeccionados pela empresa contratada sem custo para a contratante e os servidores.</w:t>
      </w:r>
    </w:p>
    <w:p w14:paraId="10BB31C7" w14:textId="72D58608" w:rsidR="00EE6F43" w:rsidRDefault="003C76B0" w:rsidP="00256029">
      <w:pPr>
        <w:autoSpaceDE w:val="0"/>
        <w:autoSpaceDN w:val="0"/>
        <w:adjustRightInd w:val="0"/>
        <w:ind w:right="-2"/>
        <w:jc w:val="both"/>
        <w:rPr>
          <w:rFonts w:ascii="Arial" w:hAnsi="Arial" w:cs="Arial"/>
          <w:b/>
          <w:bCs/>
        </w:rPr>
      </w:pPr>
      <w:r>
        <w:rPr>
          <w:rFonts w:ascii="Arial" w:hAnsi="Arial" w:cs="Arial"/>
          <w:b/>
          <w:bCs/>
        </w:rPr>
        <w:tab/>
      </w:r>
      <w:r>
        <w:rPr>
          <w:rFonts w:ascii="Arial" w:hAnsi="Arial" w:cs="Arial"/>
          <w:b/>
          <w:bCs/>
        </w:rPr>
        <w:tab/>
      </w:r>
      <w:r w:rsidRPr="003C76B0">
        <w:rPr>
          <w:rFonts w:ascii="Arial" w:hAnsi="Arial" w:cs="Arial"/>
        </w:rPr>
        <w:t>g)</w:t>
      </w:r>
      <w:r>
        <w:rPr>
          <w:rFonts w:ascii="Arial" w:hAnsi="Arial" w:cs="Arial"/>
          <w:b/>
          <w:bCs/>
        </w:rPr>
        <w:t xml:space="preserve"> </w:t>
      </w:r>
      <w:r>
        <w:rPr>
          <w:rFonts w:ascii="Arial" w:hAnsi="Arial" w:cs="Arial"/>
        </w:rPr>
        <w:t>A contratada deverá disponibilizar serviços de atendimento ao cliente via telefone com discagem direta gratuita.</w:t>
      </w:r>
    </w:p>
    <w:p w14:paraId="4BF375CE" w14:textId="77777777" w:rsidR="003C76B0" w:rsidRDefault="003C76B0" w:rsidP="003C76B0">
      <w:pPr>
        <w:spacing w:after="120"/>
        <w:ind w:right="50"/>
        <w:jc w:val="both"/>
        <w:rPr>
          <w:rFonts w:ascii="Arial" w:hAnsi="Arial" w:cs="Arial"/>
        </w:rPr>
      </w:pPr>
      <w:r w:rsidRPr="003C76B0">
        <w:rPr>
          <w:rFonts w:ascii="Arial" w:hAnsi="Arial" w:cs="Arial"/>
        </w:rPr>
        <w:tab/>
      </w:r>
      <w:r w:rsidRPr="003C76B0">
        <w:rPr>
          <w:rFonts w:ascii="Arial" w:hAnsi="Arial" w:cs="Arial"/>
        </w:rPr>
        <w:tab/>
        <w:t>h)</w:t>
      </w:r>
      <w:r>
        <w:rPr>
          <w:rFonts w:ascii="Arial" w:hAnsi="Arial" w:cs="Arial"/>
          <w:b/>
          <w:bCs/>
        </w:rPr>
        <w:t xml:space="preserve"> </w:t>
      </w:r>
      <w:r>
        <w:rPr>
          <w:rFonts w:ascii="Arial" w:hAnsi="Arial" w:cs="Arial"/>
        </w:rPr>
        <w:t xml:space="preserve">Disponibilizar os seguintes serviços para os usuários dos cartões alimentação: </w:t>
      </w:r>
    </w:p>
    <w:p w14:paraId="55FB3554" w14:textId="77777777" w:rsidR="003C76B0" w:rsidRDefault="003C76B0" w:rsidP="003C76B0">
      <w:pPr>
        <w:spacing w:after="120"/>
        <w:ind w:right="50"/>
        <w:jc w:val="both"/>
        <w:rPr>
          <w:rFonts w:ascii="Arial" w:hAnsi="Arial" w:cs="Arial"/>
        </w:rPr>
      </w:pPr>
      <w:r>
        <w:rPr>
          <w:rFonts w:ascii="Arial" w:hAnsi="Arial" w:cs="Arial"/>
        </w:rPr>
        <w:t xml:space="preserve">a) Consulta de saldo do cartão magnético; </w:t>
      </w:r>
    </w:p>
    <w:p w14:paraId="2139BB06" w14:textId="77777777" w:rsidR="003C76B0" w:rsidRDefault="003C76B0" w:rsidP="003C76B0">
      <w:pPr>
        <w:spacing w:after="120"/>
        <w:ind w:right="50"/>
        <w:jc w:val="both"/>
        <w:rPr>
          <w:rFonts w:ascii="Arial" w:hAnsi="Arial" w:cs="Arial"/>
        </w:rPr>
      </w:pPr>
      <w:r>
        <w:rPr>
          <w:rFonts w:ascii="Arial" w:hAnsi="Arial" w:cs="Arial"/>
        </w:rPr>
        <w:t xml:space="preserve">b) Consulta de rede afiliada e saldo via “Web”; </w:t>
      </w:r>
    </w:p>
    <w:p w14:paraId="3EC8910C" w14:textId="77777777" w:rsidR="003C76B0" w:rsidRDefault="003C76B0" w:rsidP="003C76B0">
      <w:pPr>
        <w:spacing w:after="120"/>
        <w:ind w:right="50"/>
        <w:jc w:val="both"/>
        <w:rPr>
          <w:rFonts w:ascii="Arial" w:hAnsi="Arial" w:cs="Arial"/>
        </w:rPr>
      </w:pPr>
      <w:r>
        <w:rPr>
          <w:rFonts w:ascii="Arial" w:hAnsi="Arial" w:cs="Arial"/>
        </w:rPr>
        <w:t xml:space="preserve">c) Comunicação de perda, roubo, extravio ou dano através de central telefônica; </w:t>
      </w:r>
    </w:p>
    <w:p w14:paraId="2F715838" w14:textId="7BD02842" w:rsidR="003C76B0" w:rsidRDefault="003C76B0" w:rsidP="003C76B0">
      <w:pPr>
        <w:spacing w:after="120"/>
        <w:ind w:right="50"/>
        <w:jc w:val="both"/>
        <w:rPr>
          <w:rFonts w:ascii="Arial" w:hAnsi="Arial" w:cs="Arial"/>
        </w:rPr>
      </w:pPr>
      <w:r>
        <w:rPr>
          <w:rFonts w:ascii="Arial" w:hAnsi="Arial" w:cs="Arial"/>
        </w:rPr>
        <w:t xml:space="preserve">d) Solicitação de 2ª via de cartão magnético ou senha através de central telefônica 0800 ou ligação local; </w:t>
      </w:r>
    </w:p>
    <w:p w14:paraId="2A523489" w14:textId="7BA5710C" w:rsidR="003C76B0" w:rsidRDefault="003C76B0" w:rsidP="003C76B0">
      <w:pPr>
        <w:spacing w:after="120"/>
        <w:ind w:right="50"/>
        <w:jc w:val="both"/>
        <w:rPr>
          <w:rFonts w:ascii="Arial" w:hAnsi="Arial" w:cs="Arial"/>
        </w:rPr>
      </w:pPr>
      <w:r>
        <w:rPr>
          <w:rFonts w:ascii="Arial" w:hAnsi="Arial" w:cs="Arial"/>
        </w:rPr>
        <w:t>e) consulta de extrato de utilização e crédito.</w:t>
      </w:r>
    </w:p>
    <w:p w14:paraId="3207CFA2" w14:textId="1771E8F1" w:rsidR="00EE6F43" w:rsidRDefault="003C76B0" w:rsidP="00256029">
      <w:pPr>
        <w:autoSpaceDE w:val="0"/>
        <w:autoSpaceDN w:val="0"/>
        <w:adjustRightInd w:val="0"/>
        <w:ind w:right="-2"/>
        <w:jc w:val="both"/>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sidRPr="003C76B0">
        <w:rPr>
          <w:rFonts w:ascii="Arial" w:hAnsi="Arial" w:cs="Arial"/>
        </w:rPr>
        <w:t>i) Possuir</w:t>
      </w:r>
      <w:r>
        <w:rPr>
          <w:rFonts w:ascii="Arial" w:hAnsi="Arial" w:cs="Arial"/>
        </w:rPr>
        <w:t xml:space="preserve"> sistema de informática compatível com os programas utilizados pela </w:t>
      </w:r>
      <w:r w:rsidR="005164BC">
        <w:rPr>
          <w:rFonts w:ascii="Arial" w:hAnsi="Arial" w:cs="Arial"/>
        </w:rPr>
        <w:t>Câmara</w:t>
      </w:r>
      <w:r>
        <w:rPr>
          <w:rFonts w:ascii="Arial" w:hAnsi="Arial" w:cs="Arial"/>
        </w:rPr>
        <w:t xml:space="preserve"> Municipal de </w:t>
      </w:r>
      <w:r w:rsidR="005164BC">
        <w:rPr>
          <w:rFonts w:ascii="Arial" w:hAnsi="Arial" w:cs="Arial"/>
        </w:rPr>
        <w:t>Zacarias</w:t>
      </w:r>
      <w:r>
        <w:rPr>
          <w:rFonts w:ascii="Arial" w:hAnsi="Arial" w:cs="Arial"/>
        </w:rPr>
        <w:t>, que possibilitem a inclusão/exclusão de beneficiários e alteração de cadastros</w:t>
      </w:r>
    </w:p>
    <w:p w14:paraId="777AFD6B" w14:textId="4458E6AF" w:rsidR="00EE6F43" w:rsidRDefault="00EE6F43" w:rsidP="00256029">
      <w:pPr>
        <w:autoSpaceDE w:val="0"/>
        <w:autoSpaceDN w:val="0"/>
        <w:adjustRightInd w:val="0"/>
        <w:ind w:right="-2"/>
        <w:jc w:val="both"/>
        <w:rPr>
          <w:rFonts w:ascii="Arial" w:hAnsi="Arial" w:cs="Arial"/>
          <w:b/>
          <w:bCs/>
        </w:rPr>
      </w:pPr>
    </w:p>
    <w:p w14:paraId="43832565" w14:textId="3608AFB9" w:rsidR="008F1D90" w:rsidRDefault="008F1D90" w:rsidP="00256029">
      <w:pPr>
        <w:autoSpaceDE w:val="0"/>
        <w:autoSpaceDN w:val="0"/>
        <w:adjustRightInd w:val="0"/>
        <w:ind w:right="-2"/>
        <w:jc w:val="both"/>
        <w:rPr>
          <w:rFonts w:ascii="Arial" w:hAnsi="Arial" w:cs="Arial"/>
          <w:b/>
          <w:bCs/>
        </w:rPr>
      </w:pPr>
      <w:r>
        <w:rPr>
          <w:rFonts w:ascii="Arial" w:hAnsi="Arial" w:cs="Arial"/>
          <w:b/>
          <w:bCs/>
        </w:rPr>
        <w:t>XIII – DAS OBRIGAÇÕES DA CONTRATANTE</w:t>
      </w:r>
    </w:p>
    <w:p w14:paraId="064A2D78" w14:textId="66BEFF3A" w:rsidR="008F1D90" w:rsidRDefault="008F1D90" w:rsidP="00256029">
      <w:pPr>
        <w:autoSpaceDE w:val="0"/>
        <w:autoSpaceDN w:val="0"/>
        <w:adjustRightInd w:val="0"/>
        <w:ind w:right="-2"/>
        <w:jc w:val="both"/>
        <w:rPr>
          <w:rFonts w:ascii="Arial" w:hAnsi="Arial" w:cs="Arial"/>
          <w:b/>
          <w:bCs/>
        </w:rPr>
      </w:pPr>
    </w:p>
    <w:p w14:paraId="38D2DFC7" w14:textId="77777777" w:rsidR="008F1D90" w:rsidRPr="008F1D90" w:rsidRDefault="008F1D90" w:rsidP="008F1D90">
      <w:pPr>
        <w:autoSpaceDE w:val="0"/>
        <w:autoSpaceDN w:val="0"/>
        <w:adjustRightInd w:val="0"/>
        <w:ind w:right="-2" w:firstLine="1440"/>
        <w:jc w:val="both"/>
        <w:rPr>
          <w:rFonts w:ascii="Arial" w:hAnsi="Arial" w:cs="Arial"/>
        </w:rPr>
      </w:pPr>
      <w:r w:rsidRPr="008F1D90">
        <w:rPr>
          <w:rFonts w:ascii="Arial" w:hAnsi="Arial" w:cs="Arial"/>
        </w:rPr>
        <w:t xml:space="preserve">a) Proporcionar todas as facilidades para que o fornecedor possa cumprir suas obrigações dentro das normas e condições deste processo de licitação. </w:t>
      </w:r>
    </w:p>
    <w:p w14:paraId="0CDFB009" w14:textId="77777777" w:rsidR="008F1D90" w:rsidRPr="008F1D90" w:rsidRDefault="008F1D90" w:rsidP="008F1D90">
      <w:pPr>
        <w:autoSpaceDE w:val="0"/>
        <w:autoSpaceDN w:val="0"/>
        <w:adjustRightInd w:val="0"/>
        <w:ind w:right="-2" w:firstLine="1440"/>
        <w:jc w:val="both"/>
        <w:rPr>
          <w:rFonts w:ascii="Arial" w:hAnsi="Arial" w:cs="Arial"/>
        </w:rPr>
      </w:pPr>
      <w:r w:rsidRPr="008F1D90">
        <w:rPr>
          <w:rFonts w:ascii="Arial" w:hAnsi="Arial" w:cs="Arial"/>
        </w:rPr>
        <w:t xml:space="preserve">b) Rejeitar no todo ou em parte, os serviços prestados em desacordo com as obrigações assumidas pela contratada. </w:t>
      </w:r>
    </w:p>
    <w:p w14:paraId="7C70FB78" w14:textId="77777777" w:rsidR="008F1D90" w:rsidRPr="008F1D90" w:rsidRDefault="008F1D90" w:rsidP="008F1D90">
      <w:pPr>
        <w:autoSpaceDE w:val="0"/>
        <w:autoSpaceDN w:val="0"/>
        <w:adjustRightInd w:val="0"/>
        <w:ind w:right="-2" w:firstLine="1440"/>
        <w:jc w:val="both"/>
        <w:rPr>
          <w:rFonts w:ascii="Arial" w:hAnsi="Arial" w:cs="Arial"/>
        </w:rPr>
      </w:pPr>
      <w:r w:rsidRPr="008F1D90">
        <w:rPr>
          <w:rFonts w:ascii="Arial" w:hAnsi="Arial" w:cs="Arial"/>
        </w:rPr>
        <w:lastRenderedPageBreak/>
        <w:t xml:space="preserve">c) Indicar o representante da administração para acompanhar e fiscalizar a execução do contrato, bem como para atestar o recebimento dos serviços; </w:t>
      </w:r>
    </w:p>
    <w:p w14:paraId="48523B79" w14:textId="156C1F43" w:rsidR="008F1D90" w:rsidRPr="008F1D90" w:rsidRDefault="008F1D90" w:rsidP="008F1D90">
      <w:pPr>
        <w:autoSpaceDE w:val="0"/>
        <w:autoSpaceDN w:val="0"/>
        <w:adjustRightInd w:val="0"/>
        <w:ind w:right="-2" w:firstLine="1440"/>
        <w:jc w:val="both"/>
        <w:rPr>
          <w:rFonts w:ascii="Arial" w:hAnsi="Arial" w:cs="Arial"/>
        </w:rPr>
      </w:pPr>
      <w:r w:rsidRPr="008F1D90">
        <w:rPr>
          <w:rFonts w:ascii="Arial" w:hAnsi="Arial" w:cs="Arial"/>
        </w:rPr>
        <w:t>d) Efetuar o pagamento nas condições pactuadas.</w:t>
      </w:r>
    </w:p>
    <w:p w14:paraId="09BDBA70" w14:textId="77777777" w:rsidR="008F1D90" w:rsidRDefault="008F1D90" w:rsidP="00256029">
      <w:pPr>
        <w:autoSpaceDE w:val="0"/>
        <w:autoSpaceDN w:val="0"/>
        <w:adjustRightInd w:val="0"/>
        <w:ind w:right="-2"/>
        <w:jc w:val="both"/>
        <w:rPr>
          <w:rFonts w:ascii="Arial" w:hAnsi="Arial" w:cs="Arial"/>
          <w:b/>
          <w:bCs/>
        </w:rPr>
      </w:pPr>
    </w:p>
    <w:p w14:paraId="784202D1" w14:textId="4A626BD8" w:rsidR="00D475C8" w:rsidRDefault="008F1D90" w:rsidP="00256029">
      <w:pPr>
        <w:autoSpaceDE w:val="0"/>
        <w:autoSpaceDN w:val="0"/>
        <w:adjustRightInd w:val="0"/>
        <w:ind w:right="-2"/>
        <w:jc w:val="both"/>
        <w:rPr>
          <w:rFonts w:ascii="Arial" w:hAnsi="Arial" w:cs="Arial"/>
          <w:b/>
          <w:bCs/>
        </w:rPr>
      </w:pPr>
      <w:r>
        <w:rPr>
          <w:rFonts w:ascii="Arial" w:hAnsi="Arial" w:cs="Arial"/>
          <w:b/>
          <w:bCs/>
        </w:rPr>
        <w:t xml:space="preserve">XIV – </w:t>
      </w:r>
      <w:r w:rsidR="00D475C8" w:rsidRPr="005F509F">
        <w:rPr>
          <w:rFonts w:ascii="Arial" w:hAnsi="Arial" w:cs="Arial"/>
          <w:b/>
          <w:bCs/>
        </w:rPr>
        <w:t>DA FORMA DE PAGAMENTO</w:t>
      </w:r>
    </w:p>
    <w:p w14:paraId="3CD01D01" w14:textId="16F5798C" w:rsidR="008F1D90" w:rsidRDefault="008F1D90" w:rsidP="00256029">
      <w:pPr>
        <w:autoSpaceDE w:val="0"/>
        <w:autoSpaceDN w:val="0"/>
        <w:adjustRightInd w:val="0"/>
        <w:ind w:right="-2"/>
        <w:jc w:val="both"/>
        <w:rPr>
          <w:rFonts w:ascii="Arial" w:hAnsi="Arial" w:cs="Arial"/>
          <w:b/>
          <w:bCs/>
        </w:rPr>
      </w:pPr>
    </w:p>
    <w:p w14:paraId="602D6A1B" w14:textId="76D73794" w:rsidR="008F1D90" w:rsidRPr="008F1D90" w:rsidRDefault="008F1D90" w:rsidP="008F1D90">
      <w:pPr>
        <w:autoSpaceDE w:val="0"/>
        <w:autoSpaceDN w:val="0"/>
        <w:adjustRightInd w:val="0"/>
        <w:ind w:right="-2" w:firstLine="1440"/>
        <w:jc w:val="both"/>
        <w:rPr>
          <w:rFonts w:ascii="Arial" w:hAnsi="Arial" w:cs="Arial"/>
        </w:rPr>
      </w:pPr>
      <w:r w:rsidRPr="008F1D90">
        <w:rPr>
          <w:rFonts w:ascii="Arial" w:hAnsi="Arial" w:cs="Arial"/>
        </w:rPr>
        <w:t>Os pagamentos serão efetuados mensalmente, até o 7º (sétimo) dia, após a apresentação da Nota Fiscal/Fatura.</w:t>
      </w:r>
    </w:p>
    <w:p w14:paraId="62449C97" w14:textId="397C254C" w:rsidR="008F1D90" w:rsidRPr="008F1D90" w:rsidRDefault="008F1D90" w:rsidP="008F1D90">
      <w:pPr>
        <w:autoSpaceDE w:val="0"/>
        <w:autoSpaceDN w:val="0"/>
        <w:adjustRightInd w:val="0"/>
        <w:ind w:right="-2" w:firstLine="1440"/>
        <w:jc w:val="both"/>
        <w:rPr>
          <w:rFonts w:ascii="Arial" w:hAnsi="Arial" w:cs="Arial"/>
        </w:rPr>
      </w:pPr>
      <w:r w:rsidRPr="008F1D90">
        <w:rPr>
          <w:rFonts w:ascii="Arial" w:hAnsi="Arial" w:cs="Arial"/>
        </w:rPr>
        <w:t>Qualquer erro ou omissão, ocorridos na documentação fiscal enquanto não solucionado pelo CONTRATADO ensejará a suspensão do</w:t>
      </w:r>
      <w:r>
        <w:rPr>
          <w:rFonts w:ascii="Arial" w:hAnsi="Arial" w:cs="Arial"/>
        </w:rPr>
        <w:t xml:space="preserve"> </w:t>
      </w:r>
      <w:r w:rsidRPr="008F1D90">
        <w:rPr>
          <w:rFonts w:ascii="Arial" w:hAnsi="Arial" w:cs="Arial"/>
        </w:rPr>
        <w:t>pagamento.</w:t>
      </w:r>
    </w:p>
    <w:p w14:paraId="1772FFFE" w14:textId="77777777" w:rsidR="00D475C8" w:rsidRPr="005F509F" w:rsidRDefault="00D475C8" w:rsidP="00256029">
      <w:pPr>
        <w:autoSpaceDE w:val="0"/>
        <w:autoSpaceDN w:val="0"/>
        <w:adjustRightInd w:val="0"/>
        <w:ind w:right="-2"/>
        <w:jc w:val="both"/>
        <w:rPr>
          <w:rFonts w:ascii="Arial" w:hAnsi="Arial" w:cs="Arial"/>
        </w:rPr>
      </w:pPr>
    </w:p>
    <w:p w14:paraId="5E739F16" w14:textId="14AAF216" w:rsidR="001E5D49" w:rsidRDefault="001E5D49" w:rsidP="00256029">
      <w:pPr>
        <w:autoSpaceDE w:val="0"/>
        <w:autoSpaceDN w:val="0"/>
        <w:adjustRightInd w:val="0"/>
        <w:ind w:right="-2" w:firstLine="1440"/>
        <w:jc w:val="both"/>
        <w:rPr>
          <w:rFonts w:ascii="Arial" w:hAnsi="Arial" w:cs="Arial"/>
        </w:rPr>
      </w:pPr>
    </w:p>
    <w:p w14:paraId="1B770D07" w14:textId="0C068F40" w:rsidR="00D475C8" w:rsidRPr="005F509F" w:rsidRDefault="00D475C8" w:rsidP="00256029">
      <w:pPr>
        <w:autoSpaceDE w:val="0"/>
        <w:autoSpaceDN w:val="0"/>
        <w:adjustRightInd w:val="0"/>
        <w:ind w:right="-2"/>
        <w:jc w:val="both"/>
        <w:rPr>
          <w:rFonts w:ascii="Arial" w:hAnsi="Arial" w:cs="Arial"/>
          <w:b/>
          <w:bCs/>
        </w:rPr>
      </w:pPr>
      <w:r w:rsidRPr="005F509F">
        <w:rPr>
          <w:rFonts w:ascii="Arial" w:hAnsi="Arial" w:cs="Arial"/>
          <w:b/>
          <w:bCs/>
        </w:rPr>
        <w:t>XV</w:t>
      </w:r>
      <w:r w:rsidR="008F1D90">
        <w:rPr>
          <w:rFonts w:ascii="Arial" w:hAnsi="Arial" w:cs="Arial"/>
          <w:b/>
          <w:bCs/>
        </w:rPr>
        <w:t>I</w:t>
      </w:r>
      <w:r w:rsidRPr="005F509F">
        <w:rPr>
          <w:rFonts w:ascii="Arial" w:hAnsi="Arial" w:cs="Arial"/>
          <w:b/>
          <w:bCs/>
        </w:rPr>
        <w:t xml:space="preserve"> - DAS SANÇÕES PARA O CASO DE INADIMPLEMENTO</w:t>
      </w:r>
    </w:p>
    <w:p w14:paraId="413B7E57" w14:textId="77777777" w:rsidR="00D475C8" w:rsidRPr="005F509F" w:rsidRDefault="00D475C8" w:rsidP="00256029">
      <w:pPr>
        <w:autoSpaceDE w:val="0"/>
        <w:autoSpaceDN w:val="0"/>
        <w:adjustRightInd w:val="0"/>
        <w:ind w:right="-2"/>
        <w:jc w:val="both"/>
        <w:rPr>
          <w:rFonts w:ascii="Arial" w:hAnsi="Arial" w:cs="Arial"/>
        </w:rPr>
      </w:pPr>
    </w:p>
    <w:p w14:paraId="226A9D4F" w14:textId="5477C356" w:rsidR="00D475C8" w:rsidRPr="005F509F" w:rsidRDefault="00D475C8" w:rsidP="00256029">
      <w:pPr>
        <w:autoSpaceDE w:val="0"/>
        <w:autoSpaceDN w:val="0"/>
        <w:adjustRightInd w:val="0"/>
        <w:ind w:right="-2" w:firstLine="1440"/>
        <w:jc w:val="both"/>
        <w:rPr>
          <w:rFonts w:ascii="Arial" w:hAnsi="Arial" w:cs="Arial"/>
        </w:rPr>
      </w:pPr>
      <w:r w:rsidRPr="005F509F">
        <w:rPr>
          <w:rFonts w:ascii="Arial" w:hAnsi="Arial" w:cs="Arial"/>
        </w:rPr>
        <w:t xml:space="preserve">Além da multa prevista anteriormente neste ato convocatório, no tocante ao descumprimento de prazos de entrega, a licitante que der causa a quaisquer outros descumprimentos total ou parcial das condições estabelecidas para este certame, incorrerá em multa de 10% (dez por cento) calculada sob o montante dos itens adjudicados em seu favor, além de ficar impedida de licitar e contratar com a Administração direta, indireta, autárquica e fundacional da </w:t>
      </w:r>
      <w:r w:rsidR="006E2956">
        <w:rPr>
          <w:rFonts w:ascii="Arial" w:hAnsi="Arial" w:cs="Arial"/>
        </w:rPr>
        <w:t>Câmara</w:t>
      </w:r>
      <w:r w:rsidRPr="005F509F">
        <w:rPr>
          <w:rFonts w:ascii="Arial" w:hAnsi="Arial" w:cs="Arial"/>
        </w:rPr>
        <w:t xml:space="preserve"> Municipal de </w:t>
      </w:r>
      <w:r w:rsidR="006E2956">
        <w:rPr>
          <w:rFonts w:ascii="Arial" w:hAnsi="Arial" w:cs="Arial"/>
        </w:rPr>
        <w:t>Zacarias</w:t>
      </w:r>
      <w:r w:rsidRPr="005F509F">
        <w:rPr>
          <w:rFonts w:ascii="Arial" w:hAnsi="Arial" w:cs="Arial"/>
        </w:rPr>
        <w:t xml:space="preserve"> - SP pelo prazo de até 02 (dois) anos, ou enquanto perdurarem os motivos determinantes da punição, a pessoa que praticar quaisquer atos previstos no artigo 7º da Lei federal nº</w:t>
      </w:r>
      <w:r w:rsidR="00A346A3" w:rsidRPr="005F509F">
        <w:rPr>
          <w:rFonts w:ascii="Arial" w:hAnsi="Arial" w:cs="Arial"/>
        </w:rPr>
        <w:t>.</w:t>
      </w:r>
      <w:r w:rsidRPr="005F509F">
        <w:rPr>
          <w:rFonts w:ascii="Arial" w:hAnsi="Arial" w:cs="Arial"/>
        </w:rPr>
        <w:t xml:space="preserve"> 10.520, de 17 de julho de 2002.</w:t>
      </w:r>
    </w:p>
    <w:p w14:paraId="6F21A109" w14:textId="77777777" w:rsidR="002779FD" w:rsidRPr="005F509F" w:rsidRDefault="002779FD" w:rsidP="00256029">
      <w:pPr>
        <w:autoSpaceDE w:val="0"/>
        <w:autoSpaceDN w:val="0"/>
        <w:adjustRightInd w:val="0"/>
        <w:ind w:right="-2"/>
        <w:jc w:val="both"/>
        <w:rPr>
          <w:rFonts w:ascii="Arial" w:hAnsi="Arial" w:cs="Arial"/>
        </w:rPr>
      </w:pPr>
    </w:p>
    <w:p w14:paraId="782BBF17" w14:textId="3CE823DF" w:rsidR="00D475C8" w:rsidRPr="005F509F" w:rsidRDefault="00D475C8" w:rsidP="00256029">
      <w:pPr>
        <w:autoSpaceDE w:val="0"/>
        <w:autoSpaceDN w:val="0"/>
        <w:adjustRightInd w:val="0"/>
        <w:ind w:right="-2"/>
        <w:jc w:val="both"/>
        <w:rPr>
          <w:rFonts w:ascii="Arial" w:hAnsi="Arial" w:cs="Arial"/>
          <w:b/>
          <w:bCs/>
        </w:rPr>
      </w:pPr>
      <w:r w:rsidRPr="005F509F">
        <w:rPr>
          <w:rFonts w:ascii="Arial" w:hAnsi="Arial" w:cs="Arial"/>
          <w:b/>
          <w:bCs/>
        </w:rPr>
        <w:t>XV</w:t>
      </w:r>
      <w:r w:rsidR="008F1D90">
        <w:rPr>
          <w:rFonts w:ascii="Arial" w:hAnsi="Arial" w:cs="Arial"/>
          <w:b/>
          <w:bCs/>
        </w:rPr>
        <w:t>II</w:t>
      </w:r>
      <w:r w:rsidRPr="005F509F">
        <w:rPr>
          <w:rFonts w:ascii="Arial" w:hAnsi="Arial" w:cs="Arial"/>
          <w:b/>
          <w:bCs/>
        </w:rPr>
        <w:t xml:space="preserve"> - DA GARANTIA CONTRATUAL</w:t>
      </w:r>
    </w:p>
    <w:p w14:paraId="414EDA0E" w14:textId="77777777" w:rsidR="00FA3D82" w:rsidRPr="005F509F" w:rsidRDefault="00FA3D82" w:rsidP="00256029">
      <w:pPr>
        <w:autoSpaceDE w:val="0"/>
        <w:autoSpaceDN w:val="0"/>
        <w:adjustRightInd w:val="0"/>
        <w:ind w:right="-2" w:firstLine="1440"/>
        <w:jc w:val="both"/>
        <w:rPr>
          <w:rFonts w:ascii="Arial" w:hAnsi="Arial" w:cs="Arial"/>
        </w:rPr>
      </w:pPr>
    </w:p>
    <w:p w14:paraId="032EB09A" w14:textId="105DC63C" w:rsidR="00707977" w:rsidRDefault="00D475C8" w:rsidP="006C73B2">
      <w:pPr>
        <w:autoSpaceDE w:val="0"/>
        <w:autoSpaceDN w:val="0"/>
        <w:adjustRightInd w:val="0"/>
        <w:ind w:right="-2" w:firstLine="1440"/>
        <w:jc w:val="both"/>
        <w:rPr>
          <w:rFonts w:ascii="Arial" w:hAnsi="Arial" w:cs="Arial"/>
        </w:rPr>
      </w:pPr>
      <w:r w:rsidRPr="005F509F">
        <w:rPr>
          <w:rFonts w:ascii="Arial" w:hAnsi="Arial" w:cs="Arial"/>
        </w:rPr>
        <w:t>Não será exigida a prestação de garantia para a contratação resultante desta licitação.</w:t>
      </w:r>
    </w:p>
    <w:p w14:paraId="10E1FD85" w14:textId="77777777" w:rsidR="00707977" w:rsidRPr="005F509F" w:rsidRDefault="00707977" w:rsidP="00256029">
      <w:pPr>
        <w:autoSpaceDE w:val="0"/>
        <w:autoSpaceDN w:val="0"/>
        <w:adjustRightInd w:val="0"/>
        <w:ind w:right="-2" w:firstLine="1440"/>
        <w:jc w:val="both"/>
        <w:rPr>
          <w:rFonts w:ascii="Arial" w:hAnsi="Arial" w:cs="Arial"/>
        </w:rPr>
      </w:pPr>
    </w:p>
    <w:p w14:paraId="20955574" w14:textId="26C4D32F" w:rsidR="00D475C8" w:rsidRPr="005F509F" w:rsidRDefault="00D475C8" w:rsidP="00256029">
      <w:pPr>
        <w:autoSpaceDE w:val="0"/>
        <w:autoSpaceDN w:val="0"/>
        <w:adjustRightInd w:val="0"/>
        <w:ind w:right="-2"/>
        <w:jc w:val="both"/>
        <w:rPr>
          <w:rFonts w:ascii="Arial" w:hAnsi="Arial" w:cs="Arial"/>
          <w:b/>
          <w:bCs/>
        </w:rPr>
      </w:pPr>
      <w:r w:rsidRPr="005F509F">
        <w:rPr>
          <w:rFonts w:ascii="Arial" w:hAnsi="Arial" w:cs="Arial"/>
          <w:b/>
          <w:bCs/>
        </w:rPr>
        <w:t>XV</w:t>
      </w:r>
      <w:r w:rsidR="008F1D90">
        <w:rPr>
          <w:rFonts w:ascii="Arial" w:hAnsi="Arial" w:cs="Arial"/>
          <w:b/>
          <w:bCs/>
        </w:rPr>
        <w:t>II</w:t>
      </w:r>
      <w:r w:rsidRPr="005F509F">
        <w:rPr>
          <w:rFonts w:ascii="Arial" w:hAnsi="Arial" w:cs="Arial"/>
          <w:b/>
          <w:bCs/>
        </w:rPr>
        <w:t>I - DAS DISPOSIÇÕES FINAIS</w:t>
      </w:r>
    </w:p>
    <w:p w14:paraId="1BFBFBCA" w14:textId="77777777" w:rsidR="00D475C8" w:rsidRPr="005F509F" w:rsidRDefault="00D475C8" w:rsidP="00256029">
      <w:pPr>
        <w:autoSpaceDE w:val="0"/>
        <w:autoSpaceDN w:val="0"/>
        <w:adjustRightInd w:val="0"/>
        <w:ind w:right="-2"/>
        <w:jc w:val="both"/>
        <w:rPr>
          <w:rFonts w:ascii="Arial" w:hAnsi="Arial" w:cs="Arial"/>
        </w:rPr>
      </w:pPr>
    </w:p>
    <w:p w14:paraId="2CF73426" w14:textId="77777777" w:rsidR="00FA3D82" w:rsidRPr="005F509F" w:rsidRDefault="00D475C8" w:rsidP="00256029">
      <w:pPr>
        <w:autoSpaceDE w:val="0"/>
        <w:autoSpaceDN w:val="0"/>
        <w:adjustRightInd w:val="0"/>
        <w:ind w:right="-2" w:firstLine="1440"/>
        <w:jc w:val="both"/>
        <w:rPr>
          <w:rFonts w:ascii="Arial" w:hAnsi="Arial" w:cs="Arial"/>
        </w:rPr>
      </w:pPr>
      <w:r w:rsidRPr="005F509F">
        <w:rPr>
          <w:rFonts w:ascii="Arial" w:hAnsi="Arial" w:cs="Arial"/>
        </w:rPr>
        <w:t>As normas disciplinadoras desta licitação serão interpretadas em favor da ampliação da disputa, respeitada a igualdade de oportunidade entre as licitantes e desde que não comprometam o interesse público, a finalidade e a segurança da contratação.</w:t>
      </w:r>
    </w:p>
    <w:p w14:paraId="27634EE5" w14:textId="77777777" w:rsidR="00FC75AD" w:rsidRDefault="00FC75AD" w:rsidP="00256029">
      <w:pPr>
        <w:autoSpaceDE w:val="0"/>
        <w:autoSpaceDN w:val="0"/>
        <w:adjustRightInd w:val="0"/>
        <w:ind w:right="-2" w:firstLine="1440"/>
        <w:jc w:val="both"/>
        <w:rPr>
          <w:rFonts w:ascii="Arial" w:hAnsi="Arial" w:cs="Arial"/>
        </w:rPr>
      </w:pPr>
    </w:p>
    <w:p w14:paraId="22985F63" w14:textId="5212696D" w:rsidR="00D475C8" w:rsidRPr="005F509F" w:rsidRDefault="00D475C8" w:rsidP="00256029">
      <w:pPr>
        <w:autoSpaceDE w:val="0"/>
        <w:autoSpaceDN w:val="0"/>
        <w:adjustRightInd w:val="0"/>
        <w:ind w:right="-2" w:firstLine="1440"/>
        <w:jc w:val="both"/>
        <w:rPr>
          <w:rFonts w:ascii="Arial" w:hAnsi="Arial" w:cs="Arial"/>
        </w:rPr>
      </w:pPr>
      <w:r w:rsidRPr="005F509F">
        <w:rPr>
          <w:rFonts w:ascii="Arial" w:hAnsi="Arial" w:cs="Arial"/>
        </w:rPr>
        <w:t>Todos os documentos de habilitação cujos envelopes forem abertos na sessão e as propostas serão rubricadas pelo Pregoeiro e pelos licitantes presentes que desejarem.</w:t>
      </w:r>
    </w:p>
    <w:p w14:paraId="4A901AAD" w14:textId="77777777" w:rsidR="00FA3D82" w:rsidRPr="005F509F" w:rsidRDefault="00FA3D82" w:rsidP="00256029">
      <w:pPr>
        <w:autoSpaceDE w:val="0"/>
        <w:autoSpaceDN w:val="0"/>
        <w:adjustRightInd w:val="0"/>
        <w:ind w:right="-2" w:firstLine="1440"/>
        <w:jc w:val="both"/>
        <w:rPr>
          <w:rFonts w:ascii="Arial" w:hAnsi="Arial" w:cs="Arial"/>
        </w:rPr>
      </w:pPr>
    </w:p>
    <w:p w14:paraId="155C4427" w14:textId="3FF9AAC3" w:rsidR="00D475C8" w:rsidRPr="005F509F" w:rsidRDefault="00D475C8" w:rsidP="00256029">
      <w:pPr>
        <w:autoSpaceDE w:val="0"/>
        <w:autoSpaceDN w:val="0"/>
        <w:adjustRightInd w:val="0"/>
        <w:ind w:right="-2" w:firstLine="1440"/>
        <w:jc w:val="both"/>
        <w:rPr>
          <w:rFonts w:ascii="Arial" w:hAnsi="Arial" w:cs="Arial"/>
        </w:rPr>
      </w:pPr>
      <w:r w:rsidRPr="005F509F">
        <w:rPr>
          <w:rFonts w:ascii="Arial" w:hAnsi="Arial" w:cs="Arial"/>
        </w:rPr>
        <w:t xml:space="preserve">O resultado do presente certame será divulgado no </w:t>
      </w:r>
      <w:r w:rsidR="009044CA">
        <w:rPr>
          <w:rFonts w:ascii="Arial" w:hAnsi="Arial" w:cs="Arial"/>
          <w:color w:val="000000"/>
        </w:rPr>
        <w:t>DOM</w:t>
      </w:r>
      <w:r w:rsidR="00256029" w:rsidRPr="005F509F">
        <w:rPr>
          <w:rFonts w:ascii="Arial" w:hAnsi="Arial" w:cs="Arial"/>
          <w:color w:val="000000"/>
        </w:rPr>
        <w:t xml:space="preserve"> - Diário Oficial Eletrônico do Município</w:t>
      </w:r>
      <w:r w:rsidR="00306D94" w:rsidRPr="005F509F">
        <w:rPr>
          <w:rFonts w:ascii="Arial" w:hAnsi="Arial" w:cs="Arial"/>
        </w:rPr>
        <w:t xml:space="preserve"> https://www.imprensaoficialmunicipal.com.br/</w:t>
      </w:r>
      <w:r w:rsidR="006E2956">
        <w:rPr>
          <w:rFonts w:ascii="Arial" w:hAnsi="Arial" w:cs="Arial"/>
        </w:rPr>
        <w:t>zacarias</w:t>
      </w:r>
      <w:r w:rsidR="006A36C5">
        <w:rPr>
          <w:rFonts w:ascii="Arial" w:hAnsi="Arial" w:cs="Arial"/>
        </w:rPr>
        <w:t>.</w:t>
      </w:r>
    </w:p>
    <w:p w14:paraId="0FAF55D3" w14:textId="77777777" w:rsidR="00D475C8" w:rsidRPr="005F509F" w:rsidRDefault="00D475C8" w:rsidP="00256029">
      <w:pPr>
        <w:autoSpaceDE w:val="0"/>
        <w:autoSpaceDN w:val="0"/>
        <w:adjustRightInd w:val="0"/>
        <w:ind w:right="-2" w:firstLine="1440"/>
        <w:jc w:val="both"/>
        <w:rPr>
          <w:rFonts w:ascii="Arial" w:hAnsi="Arial" w:cs="Arial"/>
        </w:rPr>
      </w:pPr>
    </w:p>
    <w:p w14:paraId="547C4855" w14:textId="5B425569" w:rsidR="00D475C8" w:rsidRPr="005F509F" w:rsidRDefault="00D475C8" w:rsidP="00256029">
      <w:pPr>
        <w:autoSpaceDE w:val="0"/>
        <w:autoSpaceDN w:val="0"/>
        <w:adjustRightInd w:val="0"/>
        <w:ind w:right="-2" w:firstLine="1440"/>
        <w:jc w:val="both"/>
        <w:rPr>
          <w:rFonts w:ascii="Arial" w:hAnsi="Arial" w:cs="Arial"/>
        </w:rPr>
      </w:pPr>
      <w:r w:rsidRPr="005F509F">
        <w:rPr>
          <w:rFonts w:ascii="Arial" w:hAnsi="Arial" w:cs="Arial"/>
        </w:rPr>
        <w:t xml:space="preserve">Os demais atos pertinentes a esta licitação, passíveis de divulgação, serão publicados no </w:t>
      </w:r>
      <w:r w:rsidR="009044CA">
        <w:rPr>
          <w:rFonts w:ascii="Arial" w:hAnsi="Arial" w:cs="Arial"/>
          <w:color w:val="000000"/>
        </w:rPr>
        <w:t>DOM</w:t>
      </w:r>
      <w:r w:rsidR="00256029" w:rsidRPr="005F509F">
        <w:rPr>
          <w:rFonts w:ascii="Arial" w:hAnsi="Arial" w:cs="Arial"/>
          <w:color w:val="000000"/>
        </w:rPr>
        <w:t xml:space="preserve"> - Diário Oficial Eletrônico do Município</w:t>
      </w:r>
      <w:r w:rsidR="00256029" w:rsidRPr="005F509F">
        <w:rPr>
          <w:rFonts w:ascii="Arial" w:hAnsi="Arial" w:cs="Arial"/>
        </w:rPr>
        <w:t>.</w:t>
      </w:r>
      <w:r w:rsidR="00306D94" w:rsidRPr="005F509F">
        <w:rPr>
          <w:rFonts w:ascii="Arial" w:hAnsi="Arial" w:cs="Arial"/>
        </w:rPr>
        <w:t xml:space="preserve">  https://www.imprensaoficialmunicipal.com.br/</w:t>
      </w:r>
      <w:r w:rsidR="006E2956">
        <w:rPr>
          <w:rFonts w:ascii="Arial" w:hAnsi="Arial" w:cs="Arial"/>
        </w:rPr>
        <w:t>zacarias</w:t>
      </w:r>
      <w:r w:rsidR="00306D94" w:rsidRPr="005F509F">
        <w:rPr>
          <w:rFonts w:ascii="Arial" w:hAnsi="Arial" w:cs="Arial"/>
        </w:rPr>
        <w:t>.</w:t>
      </w:r>
    </w:p>
    <w:p w14:paraId="3EEFC610" w14:textId="77777777" w:rsidR="00030BD1" w:rsidRPr="005F509F" w:rsidRDefault="00030BD1" w:rsidP="00256029">
      <w:pPr>
        <w:autoSpaceDE w:val="0"/>
        <w:autoSpaceDN w:val="0"/>
        <w:adjustRightInd w:val="0"/>
        <w:ind w:right="-2" w:firstLine="1440"/>
        <w:jc w:val="both"/>
        <w:rPr>
          <w:rFonts w:ascii="Arial" w:hAnsi="Arial" w:cs="Arial"/>
        </w:rPr>
      </w:pPr>
    </w:p>
    <w:p w14:paraId="0F8E1DD8" w14:textId="4660E753" w:rsidR="00D475C8" w:rsidRPr="005F509F" w:rsidRDefault="00D475C8" w:rsidP="00256029">
      <w:pPr>
        <w:autoSpaceDE w:val="0"/>
        <w:autoSpaceDN w:val="0"/>
        <w:adjustRightInd w:val="0"/>
        <w:ind w:right="-2" w:firstLine="1440"/>
        <w:jc w:val="both"/>
        <w:rPr>
          <w:rFonts w:ascii="Arial" w:hAnsi="Arial" w:cs="Arial"/>
        </w:rPr>
      </w:pPr>
      <w:r w:rsidRPr="005F509F">
        <w:rPr>
          <w:rFonts w:ascii="Arial" w:hAnsi="Arial" w:cs="Arial"/>
        </w:rPr>
        <w:lastRenderedPageBreak/>
        <w:t xml:space="preserve">Os envelopes contendo os documentos de habilitação das demais licitantes ficarão à disposição para retirada na Seção de Licitações da </w:t>
      </w:r>
      <w:r w:rsidR="009044CA">
        <w:rPr>
          <w:rFonts w:ascii="Arial" w:hAnsi="Arial" w:cs="Arial"/>
        </w:rPr>
        <w:t>Câmara</w:t>
      </w:r>
      <w:r w:rsidRPr="005F509F">
        <w:rPr>
          <w:rFonts w:ascii="Arial" w:hAnsi="Arial" w:cs="Arial"/>
        </w:rPr>
        <w:t xml:space="preserve">, cujo endereço consta mencionada anteriormente, após a celebração do contrato. </w:t>
      </w:r>
    </w:p>
    <w:p w14:paraId="5A1BACA0" w14:textId="77777777" w:rsidR="00D475C8" w:rsidRPr="005F509F" w:rsidRDefault="00D475C8" w:rsidP="00256029">
      <w:pPr>
        <w:autoSpaceDE w:val="0"/>
        <w:autoSpaceDN w:val="0"/>
        <w:adjustRightInd w:val="0"/>
        <w:ind w:right="-2" w:firstLine="1440"/>
        <w:jc w:val="both"/>
        <w:rPr>
          <w:rFonts w:ascii="Arial" w:hAnsi="Arial" w:cs="Arial"/>
        </w:rPr>
      </w:pPr>
    </w:p>
    <w:p w14:paraId="72BA6910" w14:textId="485BF9C7" w:rsidR="00D475C8" w:rsidRDefault="00D475C8" w:rsidP="00256029">
      <w:pPr>
        <w:autoSpaceDE w:val="0"/>
        <w:autoSpaceDN w:val="0"/>
        <w:adjustRightInd w:val="0"/>
        <w:ind w:right="-2" w:firstLine="1440"/>
        <w:jc w:val="both"/>
        <w:rPr>
          <w:rFonts w:ascii="Arial" w:hAnsi="Arial" w:cs="Arial"/>
        </w:rPr>
      </w:pPr>
      <w:r w:rsidRPr="005F509F">
        <w:rPr>
          <w:rFonts w:ascii="Arial" w:hAnsi="Arial" w:cs="Arial"/>
        </w:rPr>
        <w:t>Até 02 (dois) dias úteis anteriores à data fixada para recebimento das propostas, qualquer pessoa poderá solicitar esclarecimentos, providências ou impugnar disposições deste Edital</w:t>
      </w:r>
      <w:r w:rsidR="00256029" w:rsidRPr="005F509F">
        <w:rPr>
          <w:rFonts w:ascii="Arial" w:hAnsi="Arial" w:cs="Arial"/>
        </w:rPr>
        <w:t>.</w:t>
      </w:r>
    </w:p>
    <w:p w14:paraId="0B8A2555" w14:textId="77777777" w:rsidR="001E5D49" w:rsidRPr="005F509F" w:rsidRDefault="001E5D49" w:rsidP="00256029">
      <w:pPr>
        <w:autoSpaceDE w:val="0"/>
        <w:autoSpaceDN w:val="0"/>
        <w:adjustRightInd w:val="0"/>
        <w:ind w:right="-2" w:firstLine="1440"/>
        <w:jc w:val="both"/>
        <w:rPr>
          <w:rFonts w:ascii="Arial" w:hAnsi="Arial" w:cs="Arial"/>
        </w:rPr>
      </w:pPr>
    </w:p>
    <w:p w14:paraId="745D7D13" w14:textId="77777777" w:rsidR="00D475C8" w:rsidRPr="005F509F" w:rsidRDefault="00D475C8" w:rsidP="00256029">
      <w:pPr>
        <w:autoSpaceDE w:val="0"/>
        <w:autoSpaceDN w:val="0"/>
        <w:adjustRightInd w:val="0"/>
        <w:ind w:right="-2" w:firstLine="1440"/>
        <w:jc w:val="both"/>
        <w:rPr>
          <w:rFonts w:ascii="Arial" w:hAnsi="Arial" w:cs="Arial"/>
        </w:rPr>
      </w:pPr>
      <w:r w:rsidRPr="005F509F">
        <w:rPr>
          <w:rFonts w:ascii="Arial" w:hAnsi="Arial" w:cs="Arial"/>
        </w:rPr>
        <w:t>A petição será dirigida à autoridade subscritora do Edital, que decidirá no prazo de até 01 dia útil anterior à data fixada para recebimento das propostas. Acolhida a petição contra este Edital, será designada nova data para a realização do certame.</w:t>
      </w:r>
    </w:p>
    <w:p w14:paraId="41944241" w14:textId="77777777" w:rsidR="008338D2" w:rsidRPr="005F509F" w:rsidRDefault="008338D2" w:rsidP="00256029">
      <w:pPr>
        <w:autoSpaceDE w:val="0"/>
        <w:autoSpaceDN w:val="0"/>
        <w:adjustRightInd w:val="0"/>
        <w:ind w:right="-2" w:firstLine="1440"/>
        <w:jc w:val="both"/>
        <w:rPr>
          <w:rFonts w:ascii="Arial" w:hAnsi="Arial" w:cs="Arial"/>
        </w:rPr>
      </w:pPr>
    </w:p>
    <w:p w14:paraId="1F2F9155" w14:textId="77777777" w:rsidR="006E2956" w:rsidRDefault="00D475C8" w:rsidP="006E2956">
      <w:pPr>
        <w:autoSpaceDE w:val="0"/>
        <w:autoSpaceDN w:val="0"/>
        <w:adjustRightInd w:val="0"/>
        <w:ind w:right="-2" w:firstLine="1440"/>
        <w:jc w:val="both"/>
        <w:rPr>
          <w:rFonts w:ascii="Arial" w:hAnsi="Arial" w:cs="Arial"/>
        </w:rPr>
      </w:pPr>
      <w:r w:rsidRPr="005F509F">
        <w:rPr>
          <w:rFonts w:ascii="Arial" w:hAnsi="Arial" w:cs="Arial"/>
        </w:rPr>
        <w:t>As despesas decorrentes da execução do presente contrato correrão por conta da seguinte Dotação Orçamentária:</w:t>
      </w:r>
    </w:p>
    <w:p w14:paraId="756D1D3D" w14:textId="77777777" w:rsidR="004A72D1" w:rsidRDefault="004A72D1" w:rsidP="006E2956">
      <w:pPr>
        <w:autoSpaceDE w:val="0"/>
        <w:autoSpaceDN w:val="0"/>
        <w:adjustRightInd w:val="0"/>
        <w:ind w:right="-2" w:firstLine="1440"/>
        <w:jc w:val="both"/>
        <w:rPr>
          <w:rFonts w:ascii="Arial" w:hAnsi="Arial" w:cs="Arial"/>
        </w:rPr>
      </w:pPr>
    </w:p>
    <w:p w14:paraId="04131596" w14:textId="3129E5A1" w:rsidR="006E2956" w:rsidRDefault="004A72D1" w:rsidP="006E2956">
      <w:pPr>
        <w:autoSpaceDE w:val="0"/>
        <w:autoSpaceDN w:val="0"/>
        <w:adjustRightInd w:val="0"/>
        <w:ind w:right="-2" w:firstLine="1440"/>
        <w:jc w:val="both"/>
        <w:rPr>
          <w:rFonts w:ascii="Arial" w:hAnsi="Arial" w:cs="Arial"/>
        </w:rPr>
      </w:pPr>
      <w:r>
        <w:rPr>
          <w:rFonts w:ascii="Arial" w:hAnsi="Arial" w:cs="Arial"/>
        </w:rPr>
        <w:t>Ficha: 12</w:t>
      </w:r>
    </w:p>
    <w:p w14:paraId="6B2FD782" w14:textId="47C56CE9" w:rsidR="006E2956" w:rsidRDefault="004A72D1" w:rsidP="006E2956">
      <w:pPr>
        <w:autoSpaceDE w:val="0"/>
        <w:autoSpaceDN w:val="0"/>
        <w:adjustRightInd w:val="0"/>
        <w:ind w:right="-2" w:firstLine="1440"/>
        <w:jc w:val="both"/>
        <w:rPr>
          <w:rFonts w:ascii="Arial" w:hAnsi="Arial" w:cs="Arial"/>
        </w:rPr>
      </w:pPr>
      <w:r>
        <w:rPr>
          <w:rFonts w:ascii="Arial" w:hAnsi="Arial" w:cs="Arial"/>
        </w:rPr>
        <w:t>3.3.90.39.00 – Outros Serviços de Terceiros – Pessoa Jurídica.</w:t>
      </w:r>
    </w:p>
    <w:p w14:paraId="3C1AC707" w14:textId="7EE72212" w:rsidR="00664925" w:rsidRDefault="006E2956" w:rsidP="006E2956">
      <w:pPr>
        <w:autoSpaceDE w:val="0"/>
        <w:autoSpaceDN w:val="0"/>
        <w:adjustRightInd w:val="0"/>
        <w:ind w:right="-2" w:firstLine="1440"/>
        <w:jc w:val="both"/>
        <w:rPr>
          <w:rFonts w:ascii="Arial" w:hAnsi="Arial" w:cs="Arial"/>
        </w:rPr>
      </w:pPr>
      <w:r>
        <w:rPr>
          <w:rFonts w:ascii="Arial" w:hAnsi="Arial" w:cs="Arial"/>
        </w:rPr>
        <w:t xml:space="preserve"> </w:t>
      </w:r>
    </w:p>
    <w:p w14:paraId="4F7C734C" w14:textId="29D4650B" w:rsidR="00D475C8" w:rsidRDefault="00A93811" w:rsidP="00A93811">
      <w:pPr>
        <w:autoSpaceDE w:val="0"/>
        <w:autoSpaceDN w:val="0"/>
        <w:adjustRightInd w:val="0"/>
        <w:ind w:right="-2" w:firstLine="1418"/>
        <w:jc w:val="both"/>
        <w:rPr>
          <w:rFonts w:ascii="Arial" w:hAnsi="Arial" w:cs="Arial"/>
        </w:rPr>
      </w:pPr>
      <w:r w:rsidRPr="005F509F">
        <w:rPr>
          <w:rFonts w:ascii="Arial" w:hAnsi="Arial" w:cs="Arial"/>
        </w:rPr>
        <w:t>Os casos omissos do presente Pregão serão solucionados pelo Pregoeiro. Integram o presente Edital os seguintes documentos:</w:t>
      </w:r>
    </w:p>
    <w:p w14:paraId="543528BE" w14:textId="77777777" w:rsidR="00A93811" w:rsidRPr="005F509F" w:rsidRDefault="00A93811" w:rsidP="00A93811">
      <w:pPr>
        <w:autoSpaceDE w:val="0"/>
        <w:autoSpaceDN w:val="0"/>
        <w:adjustRightInd w:val="0"/>
        <w:ind w:right="-2" w:firstLine="1418"/>
        <w:jc w:val="both"/>
        <w:rPr>
          <w:rFonts w:ascii="Arial" w:hAnsi="Arial" w:cs="Arial"/>
        </w:rPr>
      </w:pPr>
    </w:p>
    <w:p w14:paraId="7460050C" w14:textId="77777777" w:rsidR="00D475C8" w:rsidRPr="005F509F" w:rsidRDefault="00D475C8" w:rsidP="00256029">
      <w:pPr>
        <w:numPr>
          <w:ilvl w:val="0"/>
          <w:numId w:val="15"/>
        </w:numPr>
        <w:tabs>
          <w:tab w:val="num" w:pos="2136"/>
        </w:tabs>
        <w:autoSpaceDE w:val="0"/>
        <w:autoSpaceDN w:val="0"/>
        <w:adjustRightInd w:val="0"/>
        <w:ind w:left="0" w:right="-2" w:firstLine="1418"/>
        <w:jc w:val="both"/>
        <w:rPr>
          <w:rFonts w:ascii="Arial" w:hAnsi="Arial" w:cs="Arial"/>
        </w:rPr>
      </w:pPr>
      <w:r w:rsidRPr="005F509F">
        <w:rPr>
          <w:rFonts w:ascii="Arial" w:hAnsi="Arial" w:cs="Arial"/>
        </w:rPr>
        <w:t>- Edital;</w:t>
      </w:r>
    </w:p>
    <w:p w14:paraId="1B814172" w14:textId="270CA29A" w:rsidR="00D475C8" w:rsidRDefault="00D475C8" w:rsidP="00256029">
      <w:pPr>
        <w:numPr>
          <w:ilvl w:val="0"/>
          <w:numId w:val="15"/>
        </w:numPr>
        <w:tabs>
          <w:tab w:val="num" w:pos="2136"/>
        </w:tabs>
        <w:autoSpaceDE w:val="0"/>
        <w:autoSpaceDN w:val="0"/>
        <w:adjustRightInd w:val="0"/>
        <w:ind w:left="0" w:right="-2" w:firstLine="1418"/>
        <w:jc w:val="both"/>
        <w:rPr>
          <w:rFonts w:ascii="Arial" w:hAnsi="Arial" w:cs="Arial"/>
        </w:rPr>
      </w:pPr>
      <w:r w:rsidRPr="005F509F">
        <w:rPr>
          <w:rFonts w:ascii="Arial" w:hAnsi="Arial" w:cs="Arial"/>
        </w:rPr>
        <w:t xml:space="preserve">- Anexo I – </w:t>
      </w:r>
      <w:r w:rsidR="00FC75AD">
        <w:rPr>
          <w:rFonts w:ascii="Arial" w:hAnsi="Arial" w:cs="Arial"/>
        </w:rPr>
        <w:t>Termo de Referência</w:t>
      </w:r>
      <w:r w:rsidRPr="005F509F">
        <w:rPr>
          <w:rFonts w:ascii="Arial" w:hAnsi="Arial" w:cs="Arial"/>
        </w:rPr>
        <w:t>;</w:t>
      </w:r>
    </w:p>
    <w:p w14:paraId="0E23E3F5" w14:textId="4998DBC2" w:rsidR="0010018F" w:rsidRPr="005F509F" w:rsidRDefault="0010018F" w:rsidP="00256029">
      <w:pPr>
        <w:numPr>
          <w:ilvl w:val="0"/>
          <w:numId w:val="15"/>
        </w:numPr>
        <w:tabs>
          <w:tab w:val="num" w:pos="2136"/>
        </w:tabs>
        <w:autoSpaceDE w:val="0"/>
        <w:autoSpaceDN w:val="0"/>
        <w:adjustRightInd w:val="0"/>
        <w:ind w:left="0" w:right="-2" w:firstLine="1418"/>
        <w:jc w:val="both"/>
        <w:rPr>
          <w:rFonts w:ascii="Arial" w:hAnsi="Arial" w:cs="Arial"/>
        </w:rPr>
      </w:pPr>
      <w:r>
        <w:rPr>
          <w:rFonts w:ascii="Arial" w:hAnsi="Arial" w:cs="Arial"/>
        </w:rPr>
        <w:t>- Anexo II, III</w:t>
      </w:r>
      <w:r w:rsidR="00F83869">
        <w:rPr>
          <w:rFonts w:ascii="Arial" w:hAnsi="Arial" w:cs="Arial"/>
        </w:rPr>
        <w:t>,</w:t>
      </w:r>
      <w:r>
        <w:rPr>
          <w:rFonts w:ascii="Arial" w:hAnsi="Arial" w:cs="Arial"/>
        </w:rPr>
        <w:t xml:space="preserve"> </w:t>
      </w:r>
      <w:r w:rsidR="009044CA">
        <w:rPr>
          <w:rFonts w:ascii="Arial" w:hAnsi="Arial" w:cs="Arial"/>
        </w:rPr>
        <w:t>IV, V</w:t>
      </w:r>
      <w:r>
        <w:rPr>
          <w:rFonts w:ascii="Arial" w:hAnsi="Arial" w:cs="Arial"/>
        </w:rPr>
        <w:t>– Modelo de declarações</w:t>
      </w:r>
    </w:p>
    <w:p w14:paraId="48B86B36" w14:textId="77777777" w:rsidR="005504C5" w:rsidRPr="005F509F" w:rsidRDefault="005504C5" w:rsidP="00256029">
      <w:pPr>
        <w:numPr>
          <w:ilvl w:val="0"/>
          <w:numId w:val="15"/>
        </w:numPr>
        <w:tabs>
          <w:tab w:val="num" w:pos="2136"/>
        </w:tabs>
        <w:autoSpaceDE w:val="0"/>
        <w:autoSpaceDN w:val="0"/>
        <w:adjustRightInd w:val="0"/>
        <w:ind w:left="0" w:right="-2" w:firstLine="1418"/>
        <w:jc w:val="both"/>
        <w:rPr>
          <w:rFonts w:ascii="Arial" w:hAnsi="Arial" w:cs="Arial"/>
        </w:rPr>
      </w:pPr>
      <w:r w:rsidRPr="005F509F">
        <w:rPr>
          <w:rFonts w:ascii="Arial" w:hAnsi="Arial" w:cs="Arial"/>
        </w:rPr>
        <w:t>- Minuta de Contrato</w:t>
      </w:r>
    </w:p>
    <w:p w14:paraId="65F5C451" w14:textId="77777777" w:rsidR="00D475C8" w:rsidRPr="005F509F" w:rsidRDefault="00D475C8" w:rsidP="00256029">
      <w:pPr>
        <w:autoSpaceDE w:val="0"/>
        <w:autoSpaceDN w:val="0"/>
        <w:adjustRightInd w:val="0"/>
        <w:ind w:right="-2"/>
        <w:jc w:val="both"/>
        <w:rPr>
          <w:rFonts w:ascii="Arial" w:hAnsi="Arial" w:cs="Arial"/>
        </w:rPr>
      </w:pPr>
    </w:p>
    <w:p w14:paraId="20793F21" w14:textId="51AFA82F" w:rsidR="00D475C8" w:rsidRDefault="00D475C8" w:rsidP="00256029">
      <w:pPr>
        <w:autoSpaceDE w:val="0"/>
        <w:autoSpaceDN w:val="0"/>
        <w:adjustRightInd w:val="0"/>
        <w:ind w:right="-2" w:firstLine="1440"/>
        <w:jc w:val="both"/>
        <w:rPr>
          <w:rFonts w:ascii="Arial" w:hAnsi="Arial" w:cs="Arial"/>
        </w:rPr>
      </w:pPr>
      <w:r w:rsidRPr="005F509F">
        <w:rPr>
          <w:rFonts w:ascii="Arial" w:hAnsi="Arial" w:cs="Arial"/>
        </w:rPr>
        <w:t xml:space="preserve">Para dirimir quaisquer questões decorrentes da licitação, não resolvidas na esfera administrativa, será competente o foro da Comarca de </w:t>
      </w:r>
      <w:r w:rsidR="006E2956">
        <w:rPr>
          <w:rFonts w:ascii="Arial" w:hAnsi="Arial" w:cs="Arial"/>
        </w:rPr>
        <w:t>Buritama</w:t>
      </w:r>
      <w:r w:rsidRPr="005F509F">
        <w:rPr>
          <w:rFonts w:ascii="Arial" w:hAnsi="Arial" w:cs="Arial"/>
        </w:rPr>
        <w:t>-SP.</w:t>
      </w:r>
    </w:p>
    <w:p w14:paraId="07FE0793" w14:textId="77777777" w:rsidR="00B3162E" w:rsidRPr="005F509F" w:rsidRDefault="00B3162E" w:rsidP="00256029">
      <w:pPr>
        <w:autoSpaceDE w:val="0"/>
        <w:autoSpaceDN w:val="0"/>
        <w:adjustRightInd w:val="0"/>
        <w:ind w:right="-2" w:firstLine="1440"/>
        <w:jc w:val="both"/>
        <w:rPr>
          <w:rFonts w:ascii="Arial" w:hAnsi="Arial" w:cs="Arial"/>
        </w:rPr>
      </w:pPr>
    </w:p>
    <w:p w14:paraId="14F9F50A" w14:textId="3DA8FCBA" w:rsidR="00DF79C9" w:rsidRPr="005F509F" w:rsidRDefault="00DF79C9" w:rsidP="00256029">
      <w:pPr>
        <w:autoSpaceDE w:val="0"/>
        <w:autoSpaceDN w:val="0"/>
        <w:adjustRightInd w:val="0"/>
        <w:ind w:right="-2" w:firstLine="1440"/>
        <w:jc w:val="both"/>
        <w:rPr>
          <w:rFonts w:ascii="Arial" w:hAnsi="Arial" w:cs="Arial"/>
        </w:rPr>
      </w:pPr>
      <w:r w:rsidRPr="005F509F">
        <w:rPr>
          <w:rFonts w:ascii="Arial" w:hAnsi="Arial" w:cs="Arial"/>
        </w:rPr>
        <w:t xml:space="preserve">Informações complementares poderão ser obtidas no setor de licitações da </w:t>
      </w:r>
      <w:r w:rsidR="006E2956">
        <w:rPr>
          <w:rFonts w:ascii="Arial" w:hAnsi="Arial" w:cs="Arial"/>
        </w:rPr>
        <w:t>Câmara</w:t>
      </w:r>
      <w:r w:rsidRPr="005F509F">
        <w:rPr>
          <w:rFonts w:ascii="Arial" w:hAnsi="Arial" w:cs="Arial"/>
        </w:rPr>
        <w:t xml:space="preserve"> Municipal, no período da 08h às 11h e das 13h</w:t>
      </w:r>
      <w:r w:rsidR="006E2956">
        <w:rPr>
          <w:rFonts w:ascii="Arial" w:hAnsi="Arial" w:cs="Arial"/>
        </w:rPr>
        <w:t>30</w:t>
      </w:r>
      <w:r w:rsidRPr="005F509F">
        <w:rPr>
          <w:rFonts w:ascii="Arial" w:hAnsi="Arial" w:cs="Arial"/>
        </w:rPr>
        <w:t xml:space="preserve"> às 1</w:t>
      </w:r>
      <w:r w:rsidR="006E2956">
        <w:rPr>
          <w:rFonts w:ascii="Arial" w:hAnsi="Arial" w:cs="Arial"/>
        </w:rPr>
        <w:t>6</w:t>
      </w:r>
      <w:r w:rsidRPr="005F509F">
        <w:rPr>
          <w:rFonts w:ascii="Arial" w:hAnsi="Arial" w:cs="Arial"/>
        </w:rPr>
        <w:t>h, de segunda à sexta-feira, pelo telefone (18) 369</w:t>
      </w:r>
      <w:r w:rsidR="006E2956">
        <w:rPr>
          <w:rFonts w:ascii="Arial" w:hAnsi="Arial" w:cs="Arial"/>
        </w:rPr>
        <w:t>4</w:t>
      </w:r>
      <w:r w:rsidRPr="005F509F">
        <w:rPr>
          <w:rFonts w:ascii="Arial" w:hAnsi="Arial" w:cs="Arial"/>
        </w:rPr>
        <w:t>-</w:t>
      </w:r>
      <w:r w:rsidR="006E2956">
        <w:rPr>
          <w:rFonts w:ascii="Arial" w:hAnsi="Arial" w:cs="Arial"/>
        </w:rPr>
        <w:t>1054</w:t>
      </w:r>
      <w:r w:rsidR="0010018F">
        <w:rPr>
          <w:rFonts w:ascii="Arial" w:hAnsi="Arial" w:cs="Arial"/>
        </w:rPr>
        <w:t xml:space="preserve"> ou pelo e-mail </w:t>
      </w:r>
      <w:r w:rsidR="006E2956">
        <w:rPr>
          <w:rFonts w:ascii="Arial" w:hAnsi="Arial" w:cs="Arial"/>
        </w:rPr>
        <w:t>camarazacarias</w:t>
      </w:r>
      <w:r w:rsidR="0010018F">
        <w:rPr>
          <w:rFonts w:ascii="Arial" w:hAnsi="Arial" w:cs="Arial"/>
        </w:rPr>
        <w:t>@</w:t>
      </w:r>
      <w:r w:rsidR="006E2956">
        <w:rPr>
          <w:rFonts w:ascii="Arial" w:hAnsi="Arial" w:cs="Arial"/>
        </w:rPr>
        <w:t>uol.com.br</w:t>
      </w:r>
      <w:r w:rsidR="0010018F">
        <w:rPr>
          <w:rFonts w:ascii="Arial" w:hAnsi="Arial" w:cs="Arial"/>
        </w:rPr>
        <w:t>.</w:t>
      </w:r>
    </w:p>
    <w:p w14:paraId="543A4770" w14:textId="77777777" w:rsidR="005E3984" w:rsidRPr="005F509F" w:rsidRDefault="005E3984" w:rsidP="00256029">
      <w:pPr>
        <w:autoSpaceDE w:val="0"/>
        <w:autoSpaceDN w:val="0"/>
        <w:adjustRightInd w:val="0"/>
        <w:ind w:right="-2"/>
        <w:jc w:val="both"/>
        <w:rPr>
          <w:rFonts w:ascii="Arial" w:hAnsi="Arial" w:cs="Arial"/>
          <w:b/>
          <w:bCs/>
        </w:rPr>
      </w:pPr>
    </w:p>
    <w:p w14:paraId="7FDADAA5" w14:textId="197B78EE" w:rsidR="00D475C8" w:rsidRDefault="008B6A73" w:rsidP="00256029">
      <w:pPr>
        <w:pStyle w:val="Corpodetexto"/>
        <w:ind w:right="-2"/>
        <w:jc w:val="center"/>
        <w:rPr>
          <w:rFonts w:ascii="Arial" w:hAnsi="Arial" w:cs="Arial"/>
        </w:rPr>
      </w:pPr>
      <w:r>
        <w:rPr>
          <w:rFonts w:ascii="Arial" w:hAnsi="Arial" w:cs="Arial"/>
          <w:b/>
          <w:bCs/>
        </w:rPr>
        <w:t>Câmara Municipal de Zacarias-SP, 06 de outubro de 2022.</w:t>
      </w:r>
    </w:p>
    <w:p w14:paraId="30CE8D7F" w14:textId="77777777" w:rsidR="006E2956" w:rsidRDefault="006E2956" w:rsidP="00256029">
      <w:pPr>
        <w:pStyle w:val="Corpodetexto"/>
        <w:ind w:right="-2"/>
        <w:jc w:val="center"/>
        <w:rPr>
          <w:rFonts w:ascii="Arial" w:hAnsi="Arial" w:cs="Arial"/>
        </w:rPr>
      </w:pPr>
    </w:p>
    <w:p w14:paraId="7F1710C8" w14:textId="77777777" w:rsidR="006E2956" w:rsidRDefault="006E2956" w:rsidP="00256029">
      <w:pPr>
        <w:pStyle w:val="Corpodetexto"/>
        <w:ind w:right="-2"/>
        <w:jc w:val="center"/>
        <w:rPr>
          <w:rFonts w:ascii="Arial" w:hAnsi="Arial" w:cs="Arial"/>
        </w:rPr>
      </w:pPr>
    </w:p>
    <w:p w14:paraId="32EBCC15" w14:textId="77777777" w:rsidR="006E2956" w:rsidRPr="005F509F" w:rsidRDefault="006E2956" w:rsidP="00256029">
      <w:pPr>
        <w:pStyle w:val="Corpodetexto"/>
        <w:ind w:right="-2"/>
        <w:jc w:val="center"/>
        <w:rPr>
          <w:rFonts w:ascii="Arial" w:hAnsi="Arial" w:cs="Arial"/>
        </w:rPr>
      </w:pPr>
    </w:p>
    <w:p w14:paraId="2E692AE9" w14:textId="7F8F7A13" w:rsidR="00D475C8" w:rsidRPr="005F509F" w:rsidRDefault="006E2956" w:rsidP="00256029">
      <w:pPr>
        <w:pStyle w:val="Ttulo5"/>
        <w:ind w:right="-2"/>
        <w:jc w:val="center"/>
        <w:rPr>
          <w:rFonts w:ascii="Arial" w:hAnsi="Arial" w:cs="Arial"/>
          <w:i w:val="0"/>
          <w:sz w:val="24"/>
          <w:szCs w:val="24"/>
        </w:rPr>
      </w:pPr>
      <w:r>
        <w:rPr>
          <w:rFonts w:ascii="Arial" w:hAnsi="Arial" w:cs="Arial"/>
          <w:i w:val="0"/>
          <w:sz w:val="24"/>
          <w:szCs w:val="24"/>
        </w:rPr>
        <w:t>ALINE DASILVA</w:t>
      </w:r>
      <w:r w:rsidR="001C74B6">
        <w:rPr>
          <w:rFonts w:ascii="Arial" w:hAnsi="Arial" w:cs="Arial"/>
          <w:i w:val="0"/>
          <w:sz w:val="24"/>
          <w:szCs w:val="24"/>
        </w:rPr>
        <w:t xml:space="preserve"> </w:t>
      </w:r>
      <w:r>
        <w:rPr>
          <w:rFonts w:ascii="Arial" w:hAnsi="Arial" w:cs="Arial"/>
          <w:i w:val="0"/>
          <w:sz w:val="24"/>
          <w:szCs w:val="24"/>
        </w:rPr>
        <w:t>CRUZ</w:t>
      </w:r>
    </w:p>
    <w:p w14:paraId="139FF088" w14:textId="6D60ACB5" w:rsidR="00256029" w:rsidRPr="005F509F" w:rsidRDefault="005C61B1" w:rsidP="005E199D">
      <w:pPr>
        <w:ind w:right="-2"/>
        <w:jc w:val="center"/>
        <w:rPr>
          <w:rFonts w:ascii="Arial" w:hAnsi="Arial" w:cs="Arial"/>
        </w:rPr>
      </w:pPr>
      <w:r w:rsidRPr="005F509F">
        <w:rPr>
          <w:rFonts w:ascii="Arial" w:hAnsi="Arial" w:cs="Arial"/>
        </w:rPr>
        <w:t>Pre</w:t>
      </w:r>
      <w:r w:rsidR="006E2956">
        <w:rPr>
          <w:rFonts w:ascii="Arial" w:hAnsi="Arial" w:cs="Arial"/>
        </w:rPr>
        <w:t>sidente da Câmara</w:t>
      </w:r>
    </w:p>
    <w:p w14:paraId="158BBC6A" w14:textId="40829D90" w:rsidR="00FC75AD" w:rsidRDefault="00FC75AD" w:rsidP="00256029">
      <w:pPr>
        <w:tabs>
          <w:tab w:val="left" w:pos="360"/>
        </w:tabs>
        <w:autoSpaceDE w:val="0"/>
        <w:autoSpaceDN w:val="0"/>
        <w:adjustRightInd w:val="0"/>
        <w:ind w:right="-2"/>
        <w:jc w:val="center"/>
        <w:rPr>
          <w:rFonts w:ascii="Arial" w:hAnsi="Arial" w:cs="Arial"/>
          <w:b/>
          <w:u w:val="single"/>
        </w:rPr>
      </w:pPr>
    </w:p>
    <w:p w14:paraId="6DE37979" w14:textId="4AB800D5" w:rsidR="00B3162E" w:rsidRDefault="00B3162E" w:rsidP="00256029">
      <w:pPr>
        <w:tabs>
          <w:tab w:val="left" w:pos="360"/>
        </w:tabs>
        <w:autoSpaceDE w:val="0"/>
        <w:autoSpaceDN w:val="0"/>
        <w:adjustRightInd w:val="0"/>
        <w:ind w:right="-2"/>
        <w:jc w:val="center"/>
        <w:rPr>
          <w:rFonts w:ascii="Arial" w:hAnsi="Arial" w:cs="Arial"/>
          <w:b/>
          <w:u w:val="single"/>
        </w:rPr>
      </w:pPr>
    </w:p>
    <w:p w14:paraId="2030B37F" w14:textId="77777777" w:rsidR="004A72D1" w:rsidRDefault="004A72D1" w:rsidP="00256029">
      <w:pPr>
        <w:tabs>
          <w:tab w:val="left" w:pos="360"/>
        </w:tabs>
        <w:autoSpaceDE w:val="0"/>
        <w:autoSpaceDN w:val="0"/>
        <w:adjustRightInd w:val="0"/>
        <w:ind w:right="-2"/>
        <w:jc w:val="center"/>
        <w:rPr>
          <w:rFonts w:ascii="Arial" w:hAnsi="Arial" w:cs="Arial"/>
          <w:b/>
          <w:u w:val="single"/>
        </w:rPr>
      </w:pPr>
    </w:p>
    <w:p w14:paraId="0762D3B3" w14:textId="77777777" w:rsidR="004A72D1" w:rsidRDefault="004A72D1" w:rsidP="00256029">
      <w:pPr>
        <w:tabs>
          <w:tab w:val="left" w:pos="360"/>
        </w:tabs>
        <w:autoSpaceDE w:val="0"/>
        <w:autoSpaceDN w:val="0"/>
        <w:adjustRightInd w:val="0"/>
        <w:ind w:right="-2"/>
        <w:jc w:val="center"/>
        <w:rPr>
          <w:rFonts w:ascii="Arial" w:hAnsi="Arial" w:cs="Arial"/>
          <w:b/>
          <w:u w:val="single"/>
        </w:rPr>
      </w:pPr>
    </w:p>
    <w:p w14:paraId="75603538" w14:textId="77777777" w:rsidR="004A72D1" w:rsidRDefault="004A72D1" w:rsidP="00256029">
      <w:pPr>
        <w:tabs>
          <w:tab w:val="left" w:pos="360"/>
        </w:tabs>
        <w:autoSpaceDE w:val="0"/>
        <w:autoSpaceDN w:val="0"/>
        <w:adjustRightInd w:val="0"/>
        <w:ind w:right="-2"/>
        <w:jc w:val="center"/>
        <w:rPr>
          <w:rFonts w:ascii="Arial" w:hAnsi="Arial" w:cs="Arial"/>
          <w:b/>
          <w:u w:val="single"/>
        </w:rPr>
      </w:pPr>
    </w:p>
    <w:p w14:paraId="06E69238" w14:textId="77777777" w:rsidR="004A72D1" w:rsidRDefault="004A72D1" w:rsidP="00256029">
      <w:pPr>
        <w:tabs>
          <w:tab w:val="left" w:pos="360"/>
        </w:tabs>
        <w:autoSpaceDE w:val="0"/>
        <w:autoSpaceDN w:val="0"/>
        <w:adjustRightInd w:val="0"/>
        <w:ind w:right="-2"/>
        <w:jc w:val="center"/>
        <w:rPr>
          <w:rFonts w:ascii="Arial" w:hAnsi="Arial" w:cs="Arial"/>
          <w:b/>
          <w:u w:val="single"/>
        </w:rPr>
      </w:pPr>
    </w:p>
    <w:p w14:paraId="1004B82F" w14:textId="201A9D85" w:rsidR="00B3162E" w:rsidRDefault="00B3162E" w:rsidP="00256029">
      <w:pPr>
        <w:tabs>
          <w:tab w:val="left" w:pos="360"/>
        </w:tabs>
        <w:autoSpaceDE w:val="0"/>
        <w:autoSpaceDN w:val="0"/>
        <w:adjustRightInd w:val="0"/>
        <w:ind w:right="-2"/>
        <w:jc w:val="center"/>
        <w:rPr>
          <w:rFonts w:ascii="Arial" w:hAnsi="Arial" w:cs="Arial"/>
          <w:b/>
          <w:u w:val="single"/>
        </w:rPr>
      </w:pPr>
    </w:p>
    <w:p w14:paraId="0CDE726C" w14:textId="3501146F" w:rsidR="001E5D49" w:rsidRDefault="007C20C1" w:rsidP="00256029">
      <w:pPr>
        <w:tabs>
          <w:tab w:val="left" w:pos="360"/>
        </w:tabs>
        <w:autoSpaceDE w:val="0"/>
        <w:autoSpaceDN w:val="0"/>
        <w:adjustRightInd w:val="0"/>
        <w:ind w:right="-2"/>
        <w:jc w:val="center"/>
        <w:rPr>
          <w:rFonts w:ascii="Arial" w:hAnsi="Arial" w:cs="Arial"/>
          <w:b/>
          <w:u w:val="single"/>
        </w:rPr>
      </w:pPr>
      <w:r>
        <w:rPr>
          <w:rFonts w:ascii="Arial" w:hAnsi="Arial" w:cs="Arial"/>
          <w:b/>
          <w:u w:val="single"/>
        </w:rPr>
        <w:t>AN</w:t>
      </w:r>
      <w:r w:rsidR="008F1D90">
        <w:rPr>
          <w:rFonts w:ascii="Arial" w:hAnsi="Arial" w:cs="Arial"/>
          <w:b/>
          <w:u w:val="single"/>
        </w:rPr>
        <w:t>EXO I</w:t>
      </w:r>
    </w:p>
    <w:p w14:paraId="38C36427" w14:textId="77777777" w:rsidR="008F1D90" w:rsidRDefault="008F1D90" w:rsidP="00256029">
      <w:pPr>
        <w:tabs>
          <w:tab w:val="left" w:pos="360"/>
        </w:tabs>
        <w:autoSpaceDE w:val="0"/>
        <w:autoSpaceDN w:val="0"/>
        <w:adjustRightInd w:val="0"/>
        <w:ind w:right="-2"/>
        <w:jc w:val="center"/>
        <w:rPr>
          <w:rFonts w:ascii="Arial" w:hAnsi="Arial" w:cs="Arial"/>
          <w:b/>
          <w:u w:val="single"/>
        </w:rPr>
      </w:pPr>
    </w:p>
    <w:p w14:paraId="58944BAA" w14:textId="77777777" w:rsidR="008F1D90" w:rsidRPr="00AC2CC9" w:rsidRDefault="008F1D90" w:rsidP="008F1D90">
      <w:pPr>
        <w:pStyle w:val="Corpodetexto31"/>
        <w:spacing w:before="40"/>
        <w:jc w:val="center"/>
        <w:rPr>
          <w:b/>
          <w:bCs/>
          <w:sz w:val="24"/>
        </w:rPr>
      </w:pPr>
      <w:r w:rsidRPr="00AC2CC9">
        <w:rPr>
          <w:b/>
          <w:bCs/>
          <w:sz w:val="24"/>
        </w:rPr>
        <w:t xml:space="preserve">TERMO DE REFERÊNCIA </w:t>
      </w:r>
    </w:p>
    <w:p w14:paraId="4C279CB6" w14:textId="77777777" w:rsidR="008F1D90" w:rsidRPr="00AC2CC9" w:rsidRDefault="008F1D90" w:rsidP="008F1D90">
      <w:pPr>
        <w:pStyle w:val="Corpodetexto31"/>
        <w:spacing w:before="40"/>
        <w:jc w:val="center"/>
        <w:rPr>
          <w:b/>
          <w:bCs/>
          <w:sz w:val="24"/>
        </w:rPr>
      </w:pPr>
    </w:p>
    <w:p w14:paraId="26B3D7CC" w14:textId="77777777" w:rsidR="008F1D90" w:rsidRPr="00AC2CC9" w:rsidRDefault="008F1D90" w:rsidP="008F1D90">
      <w:pPr>
        <w:pStyle w:val="Corpodetexto31"/>
        <w:spacing w:before="40"/>
        <w:jc w:val="center"/>
        <w:rPr>
          <w:b/>
          <w:bCs/>
          <w:sz w:val="24"/>
        </w:rPr>
      </w:pPr>
    </w:p>
    <w:p w14:paraId="5C6A733E" w14:textId="77777777" w:rsidR="008F1D90" w:rsidRPr="00AC2CC9" w:rsidRDefault="008F1D90" w:rsidP="008F1D90">
      <w:pPr>
        <w:pStyle w:val="Default"/>
        <w:rPr>
          <w:b/>
          <w:bCs/>
        </w:rPr>
      </w:pPr>
      <w:r w:rsidRPr="00AC2CC9">
        <w:rPr>
          <w:b/>
          <w:bCs/>
        </w:rPr>
        <w:t>1. DO</w:t>
      </w:r>
      <w:r>
        <w:rPr>
          <w:b/>
          <w:bCs/>
        </w:rPr>
        <w:t xml:space="preserve"> </w:t>
      </w:r>
      <w:r w:rsidRPr="00AC2CC9">
        <w:rPr>
          <w:b/>
          <w:bCs/>
        </w:rPr>
        <w:t>OBJETO</w:t>
      </w:r>
    </w:p>
    <w:p w14:paraId="7AD3EBF5" w14:textId="77777777" w:rsidR="008F1D90" w:rsidRPr="00AC2CC9" w:rsidRDefault="008F1D90" w:rsidP="008F1D90">
      <w:pPr>
        <w:pStyle w:val="Default"/>
      </w:pPr>
    </w:p>
    <w:p w14:paraId="2F101F6C" w14:textId="5A35A4E1" w:rsidR="008F1D90" w:rsidRPr="00AC2CC9" w:rsidRDefault="008F1D90" w:rsidP="008F1D90">
      <w:pPr>
        <w:pStyle w:val="Default"/>
        <w:jc w:val="both"/>
        <w:rPr>
          <w:b/>
          <w:bCs/>
        </w:rPr>
      </w:pPr>
      <w:r w:rsidRPr="00AC2CC9">
        <w:rPr>
          <w:b/>
          <w:bCs/>
        </w:rPr>
        <w:t xml:space="preserve">CONTRATAÇÃO DE EMPRESA ESPECIALIZADA PARA PRESTAÇÃO DE SERVIÇOS DE ADMINISTRAÇÃO, GERENCIAMENTO, EMISSÃO, FORNECIMENTO E MANUTENÇÃO DE VALE ALIMENTAÇÃO, NA FORMA DE CRÉDITOS A SEREM CARREGADOS EM CARTÕES MAGNÉTICOS E/OU ELETRÔNICOS, DESTINADOS AOS SERVIDORES PÚBLICOS MUNICIPAIS DA </w:t>
      </w:r>
      <w:r w:rsidR="006E2956">
        <w:rPr>
          <w:b/>
          <w:bCs/>
        </w:rPr>
        <w:t>CÂMARA</w:t>
      </w:r>
      <w:r w:rsidRPr="00AC2CC9">
        <w:rPr>
          <w:b/>
          <w:bCs/>
        </w:rPr>
        <w:t xml:space="preserve"> DE </w:t>
      </w:r>
      <w:r w:rsidR="006E2956">
        <w:rPr>
          <w:b/>
          <w:bCs/>
        </w:rPr>
        <w:t>ZACARIAS</w:t>
      </w:r>
      <w:r w:rsidRPr="00AC2CC9">
        <w:rPr>
          <w:b/>
          <w:bCs/>
        </w:rPr>
        <w:t>-SP.</w:t>
      </w:r>
    </w:p>
    <w:p w14:paraId="1892512C" w14:textId="77777777" w:rsidR="008F1D90" w:rsidRPr="00AC2CC9" w:rsidRDefault="008F1D90" w:rsidP="008F1D90">
      <w:pPr>
        <w:pStyle w:val="Default"/>
        <w:jc w:val="both"/>
      </w:pPr>
    </w:p>
    <w:p w14:paraId="4040BDC8" w14:textId="77777777" w:rsidR="008F1D90" w:rsidRPr="00AC2CC9" w:rsidRDefault="008F1D90" w:rsidP="008F1D90">
      <w:pPr>
        <w:pStyle w:val="Default"/>
        <w:rPr>
          <w:b/>
          <w:bCs/>
        </w:rPr>
      </w:pPr>
      <w:r w:rsidRPr="00AC2CC9">
        <w:rPr>
          <w:b/>
          <w:bCs/>
        </w:rPr>
        <w:t xml:space="preserve">2. JUSTIFICATIVA </w:t>
      </w:r>
    </w:p>
    <w:p w14:paraId="0EBD6F5C" w14:textId="77777777" w:rsidR="008F1D90" w:rsidRPr="00AC2CC9" w:rsidRDefault="008F1D90" w:rsidP="008F1D90">
      <w:pPr>
        <w:pStyle w:val="Default"/>
      </w:pPr>
    </w:p>
    <w:p w14:paraId="1465DDC3" w14:textId="77777777" w:rsidR="008F1D90" w:rsidRPr="00AC2CC9" w:rsidRDefault="008F1D90" w:rsidP="008F1D90">
      <w:pPr>
        <w:pStyle w:val="Default"/>
        <w:jc w:val="both"/>
      </w:pPr>
      <w:r w:rsidRPr="00AC2CC9">
        <w:t>A Administração Municipal entende ser de grande importância dar uma solução ágil e adequada quando se trata de concessão de alimentos aos seus servidores, visando a melhor qualidade de vida, manutenção e a expectativa de aumento de produtividade e da eficiência dos serviços prestados por esta entidade à comunidade.</w:t>
      </w:r>
    </w:p>
    <w:p w14:paraId="22F9444E" w14:textId="77777777" w:rsidR="008F1D90" w:rsidRPr="00AC2CC9" w:rsidRDefault="008F1D90" w:rsidP="008F1D90">
      <w:pPr>
        <w:pStyle w:val="Default"/>
        <w:jc w:val="both"/>
      </w:pPr>
    </w:p>
    <w:p w14:paraId="4FBE1C3B" w14:textId="77777777" w:rsidR="008F1D90" w:rsidRPr="00AC2CC9" w:rsidRDefault="008F1D90" w:rsidP="008F1D90">
      <w:pPr>
        <w:pStyle w:val="Default"/>
        <w:rPr>
          <w:b/>
          <w:bCs/>
        </w:rPr>
      </w:pPr>
      <w:r w:rsidRPr="00AC2CC9">
        <w:rPr>
          <w:b/>
          <w:bCs/>
        </w:rPr>
        <w:t>3. DETALHAMENTO DOS SERVIÇOS</w:t>
      </w:r>
    </w:p>
    <w:p w14:paraId="4B4DF09B" w14:textId="77777777" w:rsidR="008F1D90" w:rsidRPr="00AC2CC9" w:rsidRDefault="008F1D90" w:rsidP="008F1D90">
      <w:pPr>
        <w:pStyle w:val="Default"/>
      </w:pPr>
    </w:p>
    <w:p w14:paraId="081436BD" w14:textId="2A59A4A0" w:rsidR="008F1D90" w:rsidRPr="00AC2CC9" w:rsidRDefault="008F1D90" w:rsidP="008F1D90">
      <w:pPr>
        <w:pStyle w:val="Default"/>
        <w:jc w:val="both"/>
      </w:pPr>
      <w:r w:rsidRPr="00AC2CC9">
        <w:t xml:space="preserve">3.1 O sistema de administração e gerenciamento deverá manter-se interligado com o Setor de Pessoal desta </w:t>
      </w:r>
      <w:r w:rsidR="006E2956">
        <w:t>Câmara</w:t>
      </w:r>
      <w:r w:rsidRPr="00AC2CC9">
        <w:t>, possibilitando a emissão de relatórios para o controle e gestão das informações sobre o usuário e respectivas despesas de alimentação;</w:t>
      </w:r>
    </w:p>
    <w:p w14:paraId="0A84AEA1" w14:textId="77777777" w:rsidR="008F1D90" w:rsidRPr="00AC2CC9" w:rsidRDefault="008F1D90" w:rsidP="008F1D90">
      <w:pPr>
        <w:pStyle w:val="Default"/>
        <w:jc w:val="both"/>
      </w:pPr>
    </w:p>
    <w:p w14:paraId="1F2C1249" w14:textId="77777777" w:rsidR="008F1D90" w:rsidRPr="00AC2CC9" w:rsidRDefault="008F1D90" w:rsidP="008F1D90">
      <w:pPr>
        <w:pStyle w:val="Default"/>
        <w:jc w:val="both"/>
      </w:pPr>
      <w:r w:rsidRPr="00AC2CC9">
        <w:t>3.2 Cada servidor deverá possuir seu próprio documento de legitimação, que deverá ter sua identificação validada durante a execução de qualquer operação realizada na rede de estabelecimentos credenciada.</w:t>
      </w:r>
    </w:p>
    <w:p w14:paraId="78C62C0B" w14:textId="77777777" w:rsidR="008F1D90" w:rsidRPr="00AC2CC9" w:rsidRDefault="008F1D90" w:rsidP="008F1D90">
      <w:pPr>
        <w:pStyle w:val="Default"/>
        <w:jc w:val="both"/>
      </w:pPr>
    </w:p>
    <w:p w14:paraId="6594A4AB" w14:textId="77777777" w:rsidR="008F1D90" w:rsidRPr="00AC2CC9" w:rsidRDefault="008F1D90" w:rsidP="008F1D90">
      <w:pPr>
        <w:pStyle w:val="Default"/>
        <w:jc w:val="both"/>
      </w:pPr>
      <w:r w:rsidRPr="00AC2CC9">
        <w:t>3.3 O processamento das informações relativas às operações individuais realizadas pelos usuários deverá ser de forma automática quando da efetivação da compra.</w:t>
      </w:r>
    </w:p>
    <w:p w14:paraId="127E2BEF" w14:textId="77777777" w:rsidR="008F1D90" w:rsidRPr="00AC2CC9" w:rsidRDefault="008F1D90" w:rsidP="008F1D90">
      <w:pPr>
        <w:pStyle w:val="Default"/>
        <w:jc w:val="both"/>
      </w:pPr>
    </w:p>
    <w:p w14:paraId="0D683450" w14:textId="77777777" w:rsidR="008F1D90" w:rsidRPr="00AC2CC9" w:rsidRDefault="008F1D90" w:rsidP="008F1D90">
      <w:pPr>
        <w:pStyle w:val="Default"/>
        <w:jc w:val="both"/>
      </w:pPr>
      <w:r w:rsidRPr="00AC2CC9">
        <w:t>3.4 O sistema viabilizará o pagamento dos alimentos junto aos estabelecimentos credenciados, por meio de documento de legitimação.</w:t>
      </w:r>
    </w:p>
    <w:p w14:paraId="71AB9549" w14:textId="77777777" w:rsidR="008F1D90" w:rsidRPr="00AC2CC9" w:rsidRDefault="008F1D90" w:rsidP="008F1D90">
      <w:pPr>
        <w:pStyle w:val="Default"/>
        <w:jc w:val="both"/>
      </w:pPr>
    </w:p>
    <w:p w14:paraId="5E8B0283" w14:textId="77777777" w:rsidR="008F1D90" w:rsidRPr="00AC2CC9" w:rsidRDefault="008F1D90" w:rsidP="008F1D90">
      <w:pPr>
        <w:pStyle w:val="Default"/>
        <w:jc w:val="both"/>
      </w:pPr>
      <w:r w:rsidRPr="00AC2CC9">
        <w:t>3.5 A rede de estabelecimento deverá estar equipada para aceitar transações com os documentos de legitimação dos usuários do sistema.</w:t>
      </w:r>
    </w:p>
    <w:p w14:paraId="15EC3223" w14:textId="77777777" w:rsidR="008F1D90" w:rsidRPr="00AC2CC9" w:rsidRDefault="008F1D90" w:rsidP="008F1D90">
      <w:pPr>
        <w:pStyle w:val="Default"/>
        <w:jc w:val="both"/>
      </w:pPr>
    </w:p>
    <w:p w14:paraId="214C1453" w14:textId="77777777" w:rsidR="008F1D90" w:rsidRDefault="008F1D90" w:rsidP="008F1D90">
      <w:pPr>
        <w:pStyle w:val="Default"/>
        <w:jc w:val="both"/>
      </w:pPr>
      <w:r w:rsidRPr="00AC2CC9">
        <w:t>3.6 A solução proposta deverá permitir a informação dos dados de identificação do usuário do cartão e respectiva lotação, datas e horários, local de consumo, a fim de verificar a correta utilização do benefício.</w:t>
      </w:r>
    </w:p>
    <w:p w14:paraId="7BF00CFE" w14:textId="77777777" w:rsidR="004A72D1" w:rsidRDefault="004A72D1" w:rsidP="008F1D90">
      <w:pPr>
        <w:pStyle w:val="Default"/>
        <w:jc w:val="both"/>
      </w:pPr>
    </w:p>
    <w:p w14:paraId="432F711F" w14:textId="77777777" w:rsidR="004A72D1" w:rsidRDefault="004A72D1" w:rsidP="008F1D90">
      <w:pPr>
        <w:pStyle w:val="Default"/>
        <w:jc w:val="both"/>
      </w:pPr>
    </w:p>
    <w:p w14:paraId="0E138E0D" w14:textId="77777777" w:rsidR="004A72D1" w:rsidRDefault="004A72D1" w:rsidP="008F1D90">
      <w:pPr>
        <w:pStyle w:val="Default"/>
        <w:jc w:val="both"/>
      </w:pPr>
    </w:p>
    <w:p w14:paraId="20C62B45" w14:textId="77777777" w:rsidR="008F1D90" w:rsidRPr="00AC2CC9" w:rsidRDefault="008F1D90" w:rsidP="008F1D90">
      <w:pPr>
        <w:pStyle w:val="Default"/>
        <w:jc w:val="both"/>
      </w:pPr>
    </w:p>
    <w:p w14:paraId="6D76B408" w14:textId="77777777" w:rsidR="008F1D90" w:rsidRPr="00AC2CC9" w:rsidRDefault="008F1D90" w:rsidP="008F1D90">
      <w:pPr>
        <w:pStyle w:val="Default"/>
        <w:rPr>
          <w:b/>
          <w:bCs/>
        </w:rPr>
      </w:pPr>
      <w:r w:rsidRPr="00AC2CC9">
        <w:rPr>
          <w:b/>
          <w:bCs/>
        </w:rPr>
        <w:lastRenderedPageBreak/>
        <w:t>4. SEGURANÇA AO FORNECIMENTO</w:t>
      </w:r>
    </w:p>
    <w:p w14:paraId="7DE5790F" w14:textId="77777777" w:rsidR="008F1D90" w:rsidRPr="00AC2CC9" w:rsidRDefault="008F1D90" w:rsidP="008F1D90">
      <w:pPr>
        <w:pStyle w:val="Default"/>
      </w:pPr>
    </w:p>
    <w:p w14:paraId="676232DA" w14:textId="77777777" w:rsidR="008F1D90" w:rsidRPr="00AC2CC9" w:rsidRDefault="008F1D90" w:rsidP="008F1D90">
      <w:pPr>
        <w:pStyle w:val="Default"/>
        <w:rPr>
          <w:color w:val="auto"/>
        </w:rPr>
      </w:pPr>
      <w:r w:rsidRPr="00AC2CC9">
        <w:t>4.1 O sistema deverá promover a otimização e homogeneização informatizada das operações com controle efetivo sobre todas as transações.</w:t>
      </w:r>
      <w:r w:rsidRPr="00AC2CC9">
        <w:rPr>
          <w:color w:val="auto"/>
        </w:rPr>
        <w:t xml:space="preserve"> </w:t>
      </w:r>
    </w:p>
    <w:p w14:paraId="3D45BF85" w14:textId="77777777" w:rsidR="008F1D90" w:rsidRPr="00AC2CC9" w:rsidRDefault="008F1D90" w:rsidP="008F1D90">
      <w:pPr>
        <w:pStyle w:val="Default"/>
        <w:rPr>
          <w:color w:val="auto"/>
        </w:rPr>
      </w:pPr>
    </w:p>
    <w:p w14:paraId="37D1217E" w14:textId="77777777" w:rsidR="008F1D90" w:rsidRPr="00AC2CC9" w:rsidRDefault="008F1D90" w:rsidP="008F1D90">
      <w:pPr>
        <w:pStyle w:val="Default"/>
        <w:jc w:val="both"/>
        <w:rPr>
          <w:color w:val="auto"/>
        </w:rPr>
      </w:pPr>
      <w:r w:rsidRPr="00AC2CC9">
        <w:rPr>
          <w:color w:val="auto"/>
        </w:rPr>
        <w:t>4.2 O sistema deverá garantir o consumo em estabelecimentos credenciados, conforme item 8.1 (rede credenciada mínima).</w:t>
      </w:r>
    </w:p>
    <w:p w14:paraId="6CFE9FE2" w14:textId="77777777" w:rsidR="008F1D90" w:rsidRPr="00AC2CC9" w:rsidRDefault="008F1D90" w:rsidP="008F1D90">
      <w:pPr>
        <w:pStyle w:val="Default"/>
        <w:jc w:val="both"/>
        <w:rPr>
          <w:color w:val="auto"/>
        </w:rPr>
      </w:pPr>
    </w:p>
    <w:p w14:paraId="7F489B62" w14:textId="77777777" w:rsidR="008F1D90" w:rsidRPr="00AC2CC9" w:rsidRDefault="008F1D90" w:rsidP="008F1D90">
      <w:pPr>
        <w:pStyle w:val="Default"/>
        <w:rPr>
          <w:b/>
          <w:bCs/>
          <w:color w:val="auto"/>
        </w:rPr>
      </w:pPr>
      <w:r w:rsidRPr="00AC2CC9">
        <w:rPr>
          <w:b/>
          <w:bCs/>
          <w:color w:val="auto"/>
        </w:rPr>
        <w:t>5. QUANTITATIVOS</w:t>
      </w:r>
    </w:p>
    <w:p w14:paraId="1F7DE93A" w14:textId="77777777" w:rsidR="008F1D90" w:rsidRPr="00AC2CC9" w:rsidRDefault="008F1D90" w:rsidP="008F1D90">
      <w:pPr>
        <w:pStyle w:val="Default"/>
        <w:rPr>
          <w:color w:val="auto"/>
        </w:rPr>
      </w:pPr>
    </w:p>
    <w:p w14:paraId="3C691BD4" w14:textId="77777777" w:rsidR="008F1D90" w:rsidRPr="00AC2CC9" w:rsidRDefault="008F1D90" w:rsidP="008F1D90">
      <w:pPr>
        <w:pStyle w:val="Corpodetexto31"/>
        <w:tabs>
          <w:tab w:val="left" w:pos="0"/>
          <w:tab w:val="left" w:pos="360"/>
        </w:tabs>
        <w:spacing w:before="40"/>
        <w:rPr>
          <w:sz w:val="24"/>
        </w:rPr>
      </w:pPr>
      <w:r w:rsidRPr="00AC2CC9">
        <w:rPr>
          <w:sz w:val="24"/>
        </w:rPr>
        <w:t>5.1 Para elaboração das propostas, deverão ser considerados os seguintes elementos:</w:t>
      </w:r>
    </w:p>
    <w:p w14:paraId="275D71FA" w14:textId="77777777" w:rsidR="008F1D90" w:rsidRPr="00AC2CC9" w:rsidRDefault="008F1D90" w:rsidP="008F1D90">
      <w:pPr>
        <w:pStyle w:val="Corpodetexto31"/>
        <w:tabs>
          <w:tab w:val="left" w:pos="0"/>
          <w:tab w:val="left" w:pos="360"/>
        </w:tabs>
        <w:spacing w:before="40"/>
        <w:rPr>
          <w:sz w:val="24"/>
        </w:rPr>
      </w:pPr>
    </w:p>
    <w:tbl>
      <w:tblPr>
        <w:tblW w:w="8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1"/>
        <w:gridCol w:w="1991"/>
      </w:tblGrid>
      <w:tr w:rsidR="008F1D90" w:rsidRPr="00AC2CC9" w14:paraId="1DB9B408" w14:textId="77777777" w:rsidTr="00DB44F9">
        <w:trPr>
          <w:trHeight w:val="112"/>
        </w:trPr>
        <w:tc>
          <w:tcPr>
            <w:tcW w:w="6771" w:type="dxa"/>
          </w:tcPr>
          <w:p w14:paraId="46EA551E" w14:textId="77777777" w:rsidR="008F1D90" w:rsidRPr="00AC2CC9" w:rsidRDefault="008F1D90" w:rsidP="00DB44F9">
            <w:pPr>
              <w:pStyle w:val="Default"/>
            </w:pPr>
            <w:r w:rsidRPr="00AC2CC9">
              <w:rPr>
                <w:b/>
                <w:bCs/>
              </w:rPr>
              <w:t>ITEM</w:t>
            </w:r>
          </w:p>
        </w:tc>
        <w:tc>
          <w:tcPr>
            <w:tcW w:w="1991" w:type="dxa"/>
          </w:tcPr>
          <w:p w14:paraId="26D03CD0" w14:textId="77777777" w:rsidR="008F1D90" w:rsidRPr="00AC2CC9" w:rsidRDefault="008F1D90" w:rsidP="00DB44F9">
            <w:pPr>
              <w:pStyle w:val="Default"/>
            </w:pPr>
            <w:r w:rsidRPr="00AC2CC9">
              <w:rPr>
                <w:b/>
                <w:bCs/>
              </w:rPr>
              <w:t>QUANTIDADE</w:t>
            </w:r>
          </w:p>
        </w:tc>
      </w:tr>
      <w:tr w:rsidR="008F1D90" w:rsidRPr="00AC2CC9" w14:paraId="7570FB33" w14:textId="77777777" w:rsidTr="00DB44F9">
        <w:trPr>
          <w:trHeight w:val="112"/>
        </w:trPr>
        <w:tc>
          <w:tcPr>
            <w:tcW w:w="6771" w:type="dxa"/>
          </w:tcPr>
          <w:p w14:paraId="783C60C8" w14:textId="453E02E7" w:rsidR="008F1D90" w:rsidRPr="00AC2CC9" w:rsidRDefault="008F1D90" w:rsidP="006E2956">
            <w:pPr>
              <w:pStyle w:val="Default"/>
            </w:pPr>
            <w:r w:rsidRPr="00AC2CC9">
              <w:t xml:space="preserve">Número de beneficiários da </w:t>
            </w:r>
            <w:r w:rsidR="006E2956">
              <w:t>Câmara</w:t>
            </w:r>
            <w:r w:rsidRPr="00AC2CC9">
              <w:t xml:space="preserve"> Municipal de </w:t>
            </w:r>
            <w:r w:rsidR="006E2956">
              <w:t>Zacarias</w:t>
            </w:r>
          </w:p>
        </w:tc>
        <w:tc>
          <w:tcPr>
            <w:tcW w:w="1991" w:type="dxa"/>
          </w:tcPr>
          <w:p w14:paraId="3F59DC9B" w14:textId="3FB6DE04" w:rsidR="008F1D90" w:rsidRPr="00AC2CC9" w:rsidRDefault="008B6A73" w:rsidP="008B6A73">
            <w:pPr>
              <w:pStyle w:val="Default"/>
              <w:jc w:val="center"/>
            </w:pPr>
            <w:r>
              <w:t>04</w:t>
            </w:r>
          </w:p>
        </w:tc>
      </w:tr>
      <w:tr w:rsidR="008F1D90" w:rsidRPr="00AC2CC9" w14:paraId="77253EF5" w14:textId="77777777" w:rsidTr="00DB44F9">
        <w:trPr>
          <w:trHeight w:val="112"/>
        </w:trPr>
        <w:tc>
          <w:tcPr>
            <w:tcW w:w="6771" w:type="dxa"/>
          </w:tcPr>
          <w:p w14:paraId="0A61CC04" w14:textId="77777777" w:rsidR="008F1D90" w:rsidRPr="00AC2CC9" w:rsidRDefault="008F1D90" w:rsidP="00DB44F9">
            <w:pPr>
              <w:pStyle w:val="Default"/>
            </w:pPr>
            <w:r w:rsidRPr="00AC2CC9">
              <w:t>Valor mensal concedido a cada usuário</w:t>
            </w:r>
          </w:p>
        </w:tc>
        <w:tc>
          <w:tcPr>
            <w:tcW w:w="1991" w:type="dxa"/>
          </w:tcPr>
          <w:p w14:paraId="64DC6BED" w14:textId="283E0585" w:rsidR="004A72D1" w:rsidRPr="00AC2CC9" w:rsidRDefault="008F1D90" w:rsidP="004A72D1">
            <w:pPr>
              <w:pStyle w:val="Default"/>
              <w:jc w:val="center"/>
            </w:pPr>
            <w:r w:rsidRPr="00AC2CC9">
              <w:t xml:space="preserve">R$ </w:t>
            </w:r>
            <w:r w:rsidR="008B23B3">
              <w:t>442,00</w:t>
            </w:r>
          </w:p>
        </w:tc>
      </w:tr>
      <w:tr w:rsidR="004A72D1" w:rsidRPr="00AC2CC9" w14:paraId="1E133B7F" w14:textId="77777777" w:rsidTr="00DB44F9">
        <w:trPr>
          <w:trHeight w:val="112"/>
        </w:trPr>
        <w:tc>
          <w:tcPr>
            <w:tcW w:w="6771" w:type="dxa"/>
          </w:tcPr>
          <w:p w14:paraId="605E419D" w14:textId="627E6326" w:rsidR="004A72D1" w:rsidRPr="00AC2CC9" w:rsidRDefault="004A72D1" w:rsidP="00DB44F9">
            <w:pPr>
              <w:pStyle w:val="Default"/>
            </w:pPr>
            <w:r>
              <w:t>Valor Total Mensal</w:t>
            </w:r>
          </w:p>
        </w:tc>
        <w:tc>
          <w:tcPr>
            <w:tcW w:w="1991" w:type="dxa"/>
          </w:tcPr>
          <w:p w14:paraId="1B080778" w14:textId="4FD84D03" w:rsidR="004A72D1" w:rsidRPr="00AC2CC9" w:rsidRDefault="004A72D1" w:rsidP="004A72D1">
            <w:pPr>
              <w:pStyle w:val="Default"/>
              <w:jc w:val="center"/>
            </w:pPr>
            <w:r>
              <w:t>R$ 1.768,00</w:t>
            </w:r>
          </w:p>
        </w:tc>
      </w:tr>
      <w:tr w:rsidR="004A72D1" w:rsidRPr="00AC2CC9" w14:paraId="7E491BE0" w14:textId="77777777" w:rsidTr="00DB44F9">
        <w:trPr>
          <w:trHeight w:val="112"/>
        </w:trPr>
        <w:tc>
          <w:tcPr>
            <w:tcW w:w="6771" w:type="dxa"/>
          </w:tcPr>
          <w:p w14:paraId="124D0EB1" w14:textId="755B6FAE" w:rsidR="004A72D1" w:rsidRDefault="004A72D1" w:rsidP="00DB44F9">
            <w:pPr>
              <w:pStyle w:val="Default"/>
            </w:pPr>
            <w:r>
              <w:t>Valor Anual</w:t>
            </w:r>
          </w:p>
        </w:tc>
        <w:tc>
          <w:tcPr>
            <w:tcW w:w="1991" w:type="dxa"/>
          </w:tcPr>
          <w:p w14:paraId="31394CEE" w14:textId="3E30FF2B" w:rsidR="004A72D1" w:rsidRDefault="004A72D1" w:rsidP="004A72D1">
            <w:pPr>
              <w:pStyle w:val="Default"/>
              <w:jc w:val="center"/>
            </w:pPr>
            <w:r>
              <w:t>R$ 21.216,00</w:t>
            </w:r>
          </w:p>
        </w:tc>
      </w:tr>
    </w:tbl>
    <w:p w14:paraId="6AED315E" w14:textId="77777777" w:rsidR="008F1D90" w:rsidRPr="00AC2CC9" w:rsidRDefault="008F1D90" w:rsidP="008F1D90">
      <w:pPr>
        <w:pStyle w:val="Corpodetexto31"/>
        <w:tabs>
          <w:tab w:val="left" w:pos="0"/>
          <w:tab w:val="left" w:pos="360"/>
        </w:tabs>
        <w:spacing w:before="40"/>
        <w:rPr>
          <w:sz w:val="24"/>
        </w:rPr>
      </w:pPr>
    </w:p>
    <w:p w14:paraId="288BC070" w14:textId="77777777" w:rsidR="008F1D90" w:rsidRPr="00AC2CC9" w:rsidRDefault="008F1D90" w:rsidP="008F1D90">
      <w:pPr>
        <w:pStyle w:val="Default"/>
        <w:rPr>
          <w:b/>
          <w:bCs/>
        </w:rPr>
      </w:pPr>
      <w:r w:rsidRPr="00AC2CC9">
        <w:rPr>
          <w:b/>
          <w:bCs/>
        </w:rPr>
        <w:t>6. FACILIDADES</w:t>
      </w:r>
    </w:p>
    <w:p w14:paraId="146241B6" w14:textId="77777777" w:rsidR="008F1D90" w:rsidRPr="00AC2CC9" w:rsidRDefault="008F1D90" w:rsidP="008F1D90">
      <w:pPr>
        <w:pStyle w:val="Default"/>
      </w:pPr>
    </w:p>
    <w:p w14:paraId="187F9F5D" w14:textId="77777777" w:rsidR="008F1D90" w:rsidRPr="00AC2CC9" w:rsidRDefault="008F1D90" w:rsidP="008F1D90">
      <w:pPr>
        <w:pStyle w:val="Default"/>
        <w:jc w:val="both"/>
      </w:pPr>
      <w:r w:rsidRPr="00AC2CC9">
        <w:t>6.1 O tratamento eletrônico das informações com as operações do sistema deverá comtemplar alta capacidade de armazenamento e elevado nível de segurança.</w:t>
      </w:r>
    </w:p>
    <w:p w14:paraId="731167C2" w14:textId="77777777" w:rsidR="008F1D90" w:rsidRPr="00AC2CC9" w:rsidRDefault="008F1D90" w:rsidP="008F1D90">
      <w:pPr>
        <w:pStyle w:val="Default"/>
        <w:jc w:val="both"/>
      </w:pPr>
    </w:p>
    <w:p w14:paraId="7DC6676C" w14:textId="77777777" w:rsidR="008F1D90" w:rsidRPr="00AC2CC9" w:rsidRDefault="008F1D90" w:rsidP="008F1D90">
      <w:pPr>
        <w:pStyle w:val="Default"/>
        <w:rPr>
          <w:b/>
          <w:bCs/>
        </w:rPr>
      </w:pPr>
      <w:r w:rsidRPr="00AC2CC9">
        <w:rPr>
          <w:b/>
          <w:bCs/>
        </w:rPr>
        <w:t>7. PRAZO DE IMPLANTAÇÃO E EXECUÇÃO DOS SERVIÇOS</w:t>
      </w:r>
    </w:p>
    <w:p w14:paraId="3F7A9471" w14:textId="77777777" w:rsidR="008F1D90" w:rsidRPr="00AC2CC9" w:rsidRDefault="008F1D90" w:rsidP="008F1D90">
      <w:pPr>
        <w:pStyle w:val="Default"/>
      </w:pPr>
    </w:p>
    <w:p w14:paraId="3D76DBA9" w14:textId="383E4F44" w:rsidR="00B3162E" w:rsidRDefault="00B3162E" w:rsidP="00B3162E">
      <w:pPr>
        <w:pStyle w:val="Assunto"/>
        <w:spacing w:before="0" w:after="0"/>
        <w:jc w:val="both"/>
        <w:rPr>
          <w:b w:val="0"/>
          <w:sz w:val="24"/>
          <w:szCs w:val="24"/>
        </w:rPr>
      </w:pPr>
      <w:r>
        <w:rPr>
          <w:b w:val="0"/>
          <w:sz w:val="24"/>
          <w:szCs w:val="24"/>
        </w:rPr>
        <w:t xml:space="preserve">7.1 Deverão ser confeccionados e entregues pela Contratada, em até 15 (quinze) dias úteis contados da assinatura do contrato, até </w:t>
      </w:r>
      <w:r w:rsidR="00264B17">
        <w:rPr>
          <w:b w:val="0"/>
          <w:sz w:val="24"/>
          <w:szCs w:val="24"/>
        </w:rPr>
        <w:t>04</w:t>
      </w:r>
      <w:r>
        <w:rPr>
          <w:b w:val="0"/>
          <w:sz w:val="24"/>
          <w:szCs w:val="24"/>
        </w:rPr>
        <w:t xml:space="preserve"> (</w:t>
      </w:r>
      <w:r w:rsidR="00264B17">
        <w:rPr>
          <w:b w:val="0"/>
          <w:sz w:val="24"/>
          <w:szCs w:val="24"/>
        </w:rPr>
        <w:t>quatro</w:t>
      </w:r>
      <w:r>
        <w:rPr>
          <w:b w:val="0"/>
          <w:sz w:val="24"/>
          <w:szCs w:val="24"/>
        </w:rPr>
        <w:t xml:space="preserve">) cartões podendo haver alterações, sito à Av. </w:t>
      </w:r>
      <w:r w:rsidR="00264B17">
        <w:rPr>
          <w:b w:val="0"/>
          <w:sz w:val="24"/>
          <w:szCs w:val="24"/>
        </w:rPr>
        <w:t>12 de março,</w:t>
      </w:r>
      <w:r>
        <w:rPr>
          <w:b w:val="0"/>
          <w:sz w:val="24"/>
          <w:szCs w:val="24"/>
        </w:rPr>
        <w:t xml:space="preserve"> nº</w:t>
      </w:r>
      <w:r w:rsidR="00264B17">
        <w:rPr>
          <w:b w:val="0"/>
          <w:sz w:val="24"/>
          <w:szCs w:val="24"/>
        </w:rPr>
        <w:t xml:space="preserve"> 1000</w:t>
      </w:r>
      <w:r>
        <w:rPr>
          <w:b w:val="0"/>
          <w:sz w:val="24"/>
          <w:szCs w:val="24"/>
        </w:rPr>
        <w:t xml:space="preserve"> – CEP. </w:t>
      </w:r>
      <w:r w:rsidR="00264B17">
        <w:rPr>
          <w:b w:val="0"/>
          <w:sz w:val="24"/>
          <w:szCs w:val="24"/>
        </w:rPr>
        <w:t>15.265-000</w:t>
      </w:r>
      <w:r>
        <w:rPr>
          <w:b w:val="0"/>
          <w:sz w:val="24"/>
          <w:szCs w:val="24"/>
        </w:rPr>
        <w:t xml:space="preserve">, no Município de </w:t>
      </w:r>
      <w:r w:rsidR="00264B17">
        <w:rPr>
          <w:b w:val="0"/>
          <w:sz w:val="24"/>
          <w:szCs w:val="24"/>
        </w:rPr>
        <w:t>Zacarias</w:t>
      </w:r>
      <w:r>
        <w:rPr>
          <w:b w:val="0"/>
          <w:sz w:val="24"/>
          <w:szCs w:val="24"/>
        </w:rPr>
        <w:t>, Estado de São Paulo.</w:t>
      </w:r>
    </w:p>
    <w:p w14:paraId="13D5C7DA" w14:textId="36D99145" w:rsidR="00B3162E" w:rsidRDefault="00B3162E" w:rsidP="00B3162E">
      <w:pPr>
        <w:pStyle w:val="Assunto"/>
        <w:spacing w:before="0" w:after="0"/>
        <w:jc w:val="both"/>
        <w:rPr>
          <w:b w:val="0"/>
          <w:sz w:val="24"/>
          <w:szCs w:val="24"/>
        </w:rPr>
      </w:pPr>
      <w:r>
        <w:rPr>
          <w:b w:val="0"/>
          <w:sz w:val="24"/>
          <w:szCs w:val="24"/>
        </w:rPr>
        <w:t xml:space="preserve">7.1.1. O sistema de administração e gerenciamento deverá manter-se interligado com o Setor de Pessoal da </w:t>
      </w:r>
      <w:r w:rsidR="00264B17">
        <w:rPr>
          <w:b w:val="0"/>
          <w:sz w:val="24"/>
          <w:szCs w:val="24"/>
        </w:rPr>
        <w:t>Câmara</w:t>
      </w:r>
      <w:r>
        <w:rPr>
          <w:b w:val="0"/>
          <w:sz w:val="24"/>
          <w:szCs w:val="24"/>
        </w:rPr>
        <w:t xml:space="preserve"> de </w:t>
      </w:r>
      <w:r w:rsidR="00264B17">
        <w:rPr>
          <w:b w:val="0"/>
          <w:sz w:val="24"/>
          <w:szCs w:val="24"/>
        </w:rPr>
        <w:t>Zacarias</w:t>
      </w:r>
      <w:r>
        <w:rPr>
          <w:b w:val="0"/>
          <w:sz w:val="24"/>
          <w:szCs w:val="24"/>
        </w:rPr>
        <w:t xml:space="preserve">, possibilitando a emissão de relatórios para o controle e gestão das informações sobre o usuário e respectivas despesas de alimentação. </w:t>
      </w:r>
    </w:p>
    <w:p w14:paraId="0B60A76D" w14:textId="77777777" w:rsidR="00B3162E" w:rsidRDefault="00B3162E" w:rsidP="00B3162E">
      <w:pPr>
        <w:pStyle w:val="Assunto"/>
        <w:spacing w:before="0" w:after="0"/>
        <w:jc w:val="both"/>
        <w:rPr>
          <w:b w:val="0"/>
          <w:sz w:val="24"/>
          <w:szCs w:val="24"/>
        </w:rPr>
      </w:pPr>
      <w:r>
        <w:rPr>
          <w:b w:val="0"/>
          <w:sz w:val="24"/>
          <w:szCs w:val="24"/>
        </w:rPr>
        <w:t>7.1.2 Os cartões deverão estar embalados individualmente e com identificação nominal.</w:t>
      </w:r>
    </w:p>
    <w:p w14:paraId="1603C10A" w14:textId="77777777" w:rsidR="00B3162E" w:rsidRDefault="00B3162E" w:rsidP="00B3162E">
      <w:pPr>
        <w:pStyle w:val="Assunto"/>
        <w:spacing w:before="0" w:after="0"/>
        <w:jc w:val="both"/>
        <w:rPr>
          <w:b w:val="0"/>
          <w:sz w:val="24"/>
          <w:szCs w:val="24"/>
        </w:rPr>
      </w:pPr>
      <w:r>
        <w:rPr>
          <w:b w:val="0"/>
          <w:sz w:val="24"/>
          <w:szCs w:val="24"/>
        </w:rPr>
        <w:t>7.1.3 Os cartões deverão ter obrigatoriamente senha individualizada, obedecendo aos padrões técnicos e características físicas que garantam a segurança quando da distribuição e da utilização no pagamento das despesas.</w:t>
      </w:r>
    </w:p>
    <w:p w14:paraId="29115834" w14:textId="26B3EB2E" w:rsidR="00B3162E" w:rsidRDefault="00B3162E" w:rsidP="00B3162E">
      <w:pPr>
        <w:pStyle w:val="Assunto"/>
        <w:spacing w:before="0" w:after="0"/>
        <w:jc w:val="both"/>
        <w:rPr>
          <w:b w:val="0"/>
          <w:sz w:val="24"/>
          <w:szCs w:val="24"/>
        </w:rPr>
      </w:pPr>
      <w:r>
        <w:rPr>
          <w:b w:val="0"/>
          <w:sz w:val="24"/>
          <w:szCs w:val="24"/>
        </w:rPr>
        <w:t xml:space="preserve">7.2 As informações cadastrais dos servidores da </w:t>
      </w:r>
      <w:r w:rsidR="00264B17">
        <w:rPr>
          <w:b w:val="0"/>
          <w:sz w:val="24"/>
          <w:szCs w:val="24"/>
        </w:rPr>
        <w:t>Câmara</w:t>
      </w:r>
      <w:r>
        <w:rPr>
          <w:b w:val="0"/>
          <w:sz w:val="24"/>
          <w:szCs w:val="24"/>
        </w:rPr>
        <w:t xml:space="preserve"> do Município de </w:t>
      </w:r>
      <w:r w:rsidR="00264B17">
        <w:rPr>
          <w:b w:val="0"/>
          <w:sz w:val="24"/>
          <w:szCs w:val="24"/>
        </w:rPr>
        <w:t>Zacarias</w:t>
      </w:r>
      <w:r>
        <w:rPr>
          <w:b w:val="0"/>
          <w:sz w:val="24"/>
          <w:szCs w:val="24"/>
        </w:rPr>
        <w:t xml:space="preserve"> serão fornecidas à Contratada no ato da assinatura do contrato.</w:t>
      </w:r>
    </w:p>
    <w:p w14:paraId="197185E1" w14:textId="5AF38D0E" w:rsidR="00B3162E" w:rsidRDefault="00656209" w:rsidP="00B3162E">
      <w:pPr>
        <w:pStyle w:val="Assunto"/>
        <w:spacing w:before="0" w:after="0"/>
        <w:jc w:val="both"/>
        <w:rPr>
          <w:b w:val="0"/>
          <w:sz w:val="24"/>
          <w:szCs w:val="24"/>
        </w:rPr>
      </w:pPr>
      <w:r>
        <w:rPr>
          <w:b w:val="0"/>
          <w:sz w:val="24"/>
          <w:szCs w:val="24"/>
        </w:rPr>
        <w:t>7</w:t>
      </w:r>
      <w:r w:rsidR="00B3162E">
        <w:rPr>
          <w:b w:val="0"/>
          <w:sz w:val="24"/>
          <w:szCs w:val="24"/>
        </w:rPr>
        <w:t>.3 Os cartões eletrônicos deverão conter os seguintes dados:</w:t>
      </w:r>
    </w:p>
    <w:p w14:paraId="3329CB0D" w14:textId="7BE6EC29" w:rsidR="00B3162E" w:rsidRDefault="00656209" w:rsidP="00B3162E">
      <w:pPr>
        <w:pStyle w:val="Assunto"/>
        <w:spacing w:before="0" w:after="0"/>
        <w:jc w:val="both"/>
        <w:rPr>
          <w:b w:val="0"/>
          <w:sz w:val="24"/>
          <w:szCs w:val="24"/>
        </w:rPr>
      </w:pPr>
      <w:r>
        <w:rPr>
          <w:b w:val="0"/>
          <w:sz w:val="24"/>
          <w:szCs w:val="24"/>
        </w:rPr>
        <w:t>7</w:t>
      </w:r>
      <w:r w:rsidR="00B3162E">
        <w:rPr>
          <w:b w:val="0"/>
          <w:sz w:val="24"/>
          <w:szCs w:val="24"/>
        </w:rPr>
        <w:t>.3.1 Denominação: "</w:t>
      </w:r>
      <w:r w:rsidR="00264B17">
        <w:rPr>
          <w:b w:val="0"/>
          <w:sz w:val="24"/>
          <w:szCs w:val="24"/>
        </w:rPr>
        <w:t>Câmara</w:t>
      </w:r>
      <w:r w:rsidR="00B3162E">
        <w:rPr>
          <w:b w:val="0"/>
          <w:sz w:val="24"/>
          <w:szCs w:val="24"/>
        </w:rPr>
        <w:t xml:space="preserve"> do Município de</w:t>
      </w:r>
      <w:r w:rsidR="00264B17">
        <w:rPr>
          <w:b w:val="0"/>
          <w:sz w:val="24"/>
          <w:szCs w:val="24"/>
        </w:rPr>
        <w:t xml:space="preserve"> Zacarias</w:t>
      </w:r>
      <w:r w:rsidR="00B3162E">
        <w:rPr>
          <w:b w:val="0"/>
          <w:sz w:val="24"/>
          <w:szCs w:val="24"/>
        </w:rPr>
        <w:t>";</w:t>
      </w:r>
    </w:p>
    <w:p w14:paraId="655F820B" w14:textId="673200E8" w:rsidR="00B3162E" w:rsidRDefault="00656209" w:rsidP="00B3162E">
      <w:pPr>
        <w:pStyle w:val="Assunto"/>
        <w:spacing w:before="0" w:after="0"/>
        <w:jc w:val="both"/>
        <w:rPr>
          <w:b w:val="0"/>
          <w:sz w:val="24"/>
          <w:szCs w:val="24"/>
        </w:rPr>
      </w:pPr>
      <w:r>
        <w:rPr>
          <w:b w:val="0"/>
          <w:sz w:val="24"/>
          <w:szCs w:val="24"/>
        </w:rPr>
        <w:t>7</w:t>
      </w:r>
      <w:r w:rsidR="00B3162E">
        <w:rPr>
          <w:b w:val="0"/>
          <w:sz w:val="24"/>
          <w:szCs w:val="24"/>
        </w:rPr>
        <w:t>.3.2 Nome por extenso do funcionário;</w:t>
      </w:r>
    </w:p>
    <w:p w14:paraId="1C0CD569" w14:textId="7DE5B37D" w:rsidR="00B3162E" w:rsidRDefault="00656209" w:rsidP="00B3162E">
      <w:pPr>
        <w:pStyle w:val="Assunto"/>
        <w:spacing w:before="0" w:after="0"/>
        <w:jc w:val="both"/>
        <w:rPr>
          <w:b w:val="0"/>
          <w:sz w:val="24"/>
          <w:szCs w:val="24"/>
        </w:rPr>
      </w:pPr>
      <w:r>
        <w:rPr>
          <w:b w:val="0"/>
          <w:sz w:val="24"/>
          <w:szCs w:val="24"/>
        </w:rPr>
        <w:t>7</w:t>
      </w:r>
      <w:r w:rsidR="00B3162E">
        <w:rPr>
          <w:b w:val="0"/>
          <w:sz w:val="24"/>
          <w:szCs w:val="24"/>
        </w:rPr>
        <w:t>.3.3 Número sequencial de controle individual.</w:t>
      </w:r>
    </w:p>
    <w:p w14:paraId="3363E8D3" w14:textId="27C56929" w:rsidR="00B3162E" w:rsidRDefault="00656209" w:rsidP="00B3162E">
      <w:pPr>
        <w:pStyle w:val="Assunto"/>
        <w:spacing w:before="0" w:after="0"/>
        <w:jc w:val="both"/>
        <w:rPr>
          <w:b w:val="0"/>
          <w:sz w:val="24"/>
          <w:szCs w:val="24"/>
        </w:rPr>
      </w:pPr>
      <w:r>
        <w:rPr>
          <w:b w:val="0"/>
          <w:sz w:val="24"/>
          <w:szCs w:val="24"/>
        </w:rPr>
        <w:t>7</w:t>
      </w:r>
      <w:r w:rsidR="00B3162E">
        <w:rPr>
          <w:b w:val="0"/>
          <w:sz w:val="24"/>
          <w:szCs w:val="24"/>
        </w:rPr>
        <w:t xml:space="preserve">.4 A Contratada deverá fornecer ao Contratante para a distribuição aos beneficiários dos cartões eletrônicos "manual" para esclarecimento de dúvidas relativas à operação do </w:t>
      </w:r>
      <w:proofErr w:type="gramStart"/>
      <w:r w:rsidR="00B3162E">
        <w:rPr>
          <w:b w:val="0"/>
          <w:sz w:val="24"/>
          <w:szCs w:val="24"/>
        </w:rPr>
        <w:t>cartão;.</w:t>
      </w:r>
      <w:proofErr w:type="gramEnd"/>
    </w:p>
    <w:p w14:paraId="1AE7ABAA" w14:textId="0E3CE388" w:rsidR="00B3162E" w:rsidRDefault="00656209" w:rsidP="00B3162E">
      <w:pPr>
        <w:pStyle w:val="Assunto"/>
        <w:spacing w:before="0" w:after="0"/>
        <w:jc w:val="both"/>
        <w:rPr>
          <w:b w:val="0"/>
          <w:sz w:val="24"/>
          <w:szCs w:val="24"/>
        </w:rPr>
      </w:pPr>
      <w:r>
        <w:rPr>
          <w:b w:val="0"/>
          <w:sz w:val="24"/>
          <w:szCs w:val="24"/>
        </w:rPr>
        <w:t>7</w:t>
      </w:r>
      <w:r w:rsidR="00B3162E">
        <w:rPr>
          <w:b w:val="0"/>
          <w:sz w:val="24"/>
          <w:szCs w:val="24"/>
        </w:rPr>
        <w:t xml:space="preserve">.5 Caso a tecnologia ofertada necessitar de terminal de recarga/consulta, este deverá ser </w:t>
      </w:r>
      <w:r w:rsidR="00B3162E">
        <w:rPr>
          <w:b w:val="0"/>
          <w:sz w:val="24"/>
          <w:szCs w:val="24"/>
        </w:rPr>
        <w:lastRenderedPageBreak/>
        <w:t>disponibilizado sem nenhum custo para o Contratante.</w:t>
      </w:r>
    </w:p>
    <w:p w14:paraId="44B15766" w14:textId="2E8DAEEB" w:rsidR="00B3162E" w:rsidRDefault="00656209" w:rsidP="00B3162E">
      <w:pPr>
        <w:pStyle w:val="Assunto"/>
        <w:spacing w:before="0" w:after="0"/>
        <w:jc w:val="both"/>
        <w:rPr>
          <w:b w:val="0"/>
          <w:sz w:val="24"/>
          <w:szCs w:val="24"/>
        </w:rPr>
      </w:pPr>
      <w:r>
        <w:rPr>
          <w:b w:val="0"/>
          <w:sz w:val="24"/>
          <w:szCs w:val="24"/>
        </w:rPr>
        <w:t>7</w:t>
      </w:r>
      <w:r w:rsidR="00B3162E">
        <w:rPr>
          <w:b w:val="0"/>
          <w:sz w:val="24"/>
          <w:szCs w:val="24"/>
        </w:rPr>
        <w:t xml:space="preserve">.6 Os créditos inseridos nos cartões eletrônicos/magnéticos, se não utilizados dentro do mês de competência, deverão obrigatoriamente somar-se aos próximos créditos, de tal forma que os servidores da </w:t>
      </w:r>
      <w:r w:rsidR="00264B17">
        <w:rPr>
          <w:b w:val="0"/>
          <w:sz w:val="24"/>
          <w:szCs w:val="24"/>
        </w:rPr>
        <w:t>Câmara</w:t>
      </w:r>
      <w:r w:rsidR="00B3162E">
        <w:rPr>
          <w:b w:val="0"/>
          <w:sz w:val="24"/>
          <w:szCs w:val="24"/>
        </w:rPr>
        <w:t xml:space="preserve"> Municipal de </w:t>
      </w:r>
      <w:r w:rsidR="00264B17">
        <w:rPr>
          <w:b w:val="0"/>
          <w:sz w:val="24"/>
          <w:szCs w:val="24"/>
        </w:rPr>
        <w:t xml:space="preserve">Zacarias </w:t>
      </w:r>
      <w:r w:rsidR="00B3162E">
        <w:rPr>
          <w:b w:val="0"/>
          <w:sz w:val="24"/>
          <w:szCs w:val="24"/>
        </w:rPr>
        <w:t>em hipótese alguma sejam prejudicados.</w:t>
      </w:r>
    </w:p>
    <w:p w14:paraId="6272B833" w14:textId="459503BC" w:rsidR="00B3162E" w:rsidRDefault="00656209" w:rsidP="00B3162E">
      <w:pPr>
        <w:pStyle w:val="Assunto"/>
        <w:spacing w:before="0" w:after="0"/>
        <w:jc w:val="both"/>
        <w:rPr>
          <w:b w:val="0"/>
          <w:sz w:val="24"/>
          <w:szCs w:val="24"/>
        </w:rPr>
      </w:pPr>
      <w:r>
        <w:rPr>
          <w:b w:val="0"/>
          <w:sz w:val="24"/>
          <w:szCs w:val="24"/>
        </w:rPr>
        <w:t>7</w:t>
      </w:r>
      <w:r w:rsidR="00B3162E">
        <w:rPr>
          <w:b w:val="0"/>
          <w:sz w:val="24"/>
          <w:szCs w:val="24"/>
        </w:rPr>
        <w:t>.7 Após o término do contrato, os créditos remanescentes deverão ter validade de 120 (cento e vinte) dias, para que o beneficiário possa utilizá-los.</w:t>
      </w:r>
    </w:p>
    <w:p w14:paraId="661155B1" w14:textId="6FCEF382" w:rsidR="00B3162E" w:rsidRDefault="00656209" w:rsidP="00B3162E">
      <w:pPr>
        <w:pStyle w:val="Assunto"/>
        <w:spacing w:before="0" w:after="0"/>
        <w:jc w:val="both"/>
        <w:rPr>
          <w:b w:val="0"/>
          <w:sz w:val="24"/>
          <w:szCs w:val="24"/>
        </w:rPr>
      </w:pPr>
      <w:r>
        <w:rPr>
          <w:b w:val="0"/>
          <w:sz w:val="24"/>
          <w:szCs w:val="24"/>
        </w:rPr>
        <w:t>7</w:t>
      </w:r>
      <w:r w:rsidR="00B3162E">
        <w:rPr>
          <w:b w:val="0"/>
          <w:sz w:val="24"/>
          <w:szCs w:val="24"/>
        </w:rPr>
        <w:t>.8 Transcorrido este prazo, eventual saldo remanescente será devolvido, mediante crédito em conta corrente, no período de 90 (noventa) dias, ao Contratante.</w:t>
      </w:r>
    </w:p>
    <w:p w14:paraId="24AE476E" w14:textId="77777777" w:rsidR="008F1D90" w:rsidRPr="00AC2CC9" w:rsidRDefault="008F1D90" w:rsidP="008F1D90">
      <w:pPr>
        <w:pStyle w:val="Corpodetexto31"/>
        <w:tabs>
          <w:tab w:val="left" w:pos="0"/>
          <w:tab w:val="left" w:pos="360"/>
        </w:tabs>
        <w:spacing w:before="40"/>
        <w:rPr>
          <w:sz w:val="24"/>
        </w:rPr>
      </w:pPr>
    </w:p>
    <w:p w14:paraId="4CF71975" w14:textId="77777777" w:rsidR="008F1D90" w:rsidRPr="00AC2CC9" w:rsidRDefault="008F1D90" w:rsidP="008F1D90">
      <w:pPr>
        <w:pStyle w:val="Default"/>
        <w:rPr>
          <w:b/>
          <w:bCs/>
        </w:rPr>
      </w:pPr>
      <w:r w:rsidRPr="00AC2CC9">
        <w:rPr>
          <w:b/>
          <w:bCs/>
        </w:rPr>
        <w:t>8. REDE CREDENCIADA MÍNIMA</w:t>
      </w:r>
    </w:p>
    <w:p w14:paraId="3E9876D2" w14:textId="77777777" w:rsidR="008F1D90" w:rsidRPr="00AC2CC9" w:rsidRDefault="008F1D90" w:rsidP="008F1D90">
      <w:pPr>
        <w:pStyle w:val="Default"/>
      </w:pPr>
    </w:p>
    <w:p w14:paraId="0A07A710" w14:textId="74EA0E6A" w:rsidR="00C8693F" w:rsidRDefault="00C8693F" w:rsidP="00C8693F">
      <w:pPr>
        <w:autoSpaceDE w:val="0"/>
        <w:jc w:val="both"/>
      </w:pPr>
      <w:r>
        <w:rPr>
          <w:rFonts w:ascii="Arial" w:hAnsi="Arial" w:cs="Arial"/>
        </w:rPr>
        <w:t xml:space="preserve">8.1 A empresa vencedora desta licitação deverá apresentar a </w:t>
      </w:r>
      <w:r w:rsidR="006E2956">
        <w:rPr>
          <w:rFonts w:ascii="Arial" w:hAnsi="Arial" w:cs="Arial"/>
        </w:rPr>
        <w:t>Câmara</w:t>
      </w:r>
      <w:r>
        <w:rPr>
          <w:rFonts w:ascii="Arial" w:hAnsi="Arial" w:cs="Arial"/>
        </w:rPr>
        <w:t xml:space="preserve"> Municipal de </w:t>
      </w:r>
      <w:r w:rsidR="006E2956">
        <w:rPr>
          <w:rFonts w:ascii="Arial" w:hAnsi="Arial" w:cs="Arial"/>
        </w:rPr>
        <w:t>Zacarias</w:t>
      </w:r>
      <w:r>
        <w:rPr>
          <w:rFonts w:ascii="Arial" w:hAnsi="Arial" w:cs="Arial"/>
        </w:rPr>
        <w:t xml:space="preserve">, no prazo máximo de 15 dias corridos; após a assinatura do contrato, uma relação com os estabelecimentos comerciais credenciados, fornecedores de gêneros alimentícios dentre eles: na cidade de </w:t>
      </w:r>
      <w:r w:rsidR="006E2956">
        <w:rPr>
          <w:rFonts w:ascii="Arial" w:hAnsi="Arial" w:cs="Arial"/>
        </w:rPr>
        <w:t>Zacarias</w:t>
      </w:r>
      <w:r>
        <w:rPr>
          <w:rFonts w:ascii="Arial" w:hAnsi="Arial" w:cs="Arial"/>
        </w:rPr>
        <w:t xml:space="preserve">: supermercados, açougues, comercio de </w:t>
      </w:r>
      <w:proofErr w:type="spellStart"/>
      <w:r>
        <w:rPr>
          <w:rFonts w:ascii="Arial" w:hAnsi="Arial" w:cs="Arial"/>
        </w:rPr>
        <w:t>hortifruti</w:t>
      </w:r>
      <w:proofErr w:type="spellEnd"/>
      <w:r>
        <w:rPr>
          <w:rFonts w:ascii="Arial" w:hAnsi="Arial" w:cs="Arial"/>
        </w:rPr>
        <w:t xml:space="preserve"> e padarias. Para a</w:t>
      </w:r>
      <w:r w:rsidR="00FE3706">
        <w:rPr>
          <w:rFonts w:ascii="Arial" w:hAnsi="Arial" w:cs="Arial"/>
        </w:rPr>
        <w:t>s</w:t>
      </w:r>
      <w:r>
        <w:rPr>
          <w:rFonts w:ascii="Arial" w:hAnsi="Arial" w:cs="Arial"/>
        </w:rPr>
        <w:t xml:space="preserve"> </w:t>
      </w:r>
      <w:r w:rsidR="00FE3706">
        <w:rPr>
          <w:rFonts w:ascii="Arial" w:hAnsi="Arial" w:cs="Arial"/>
        </w:rPr>
        <w:t xml:space="preserve">demais </w:t>
      </w:r>
      <w:r>
        <w:rPr>
          <w:rFonts w:ascii="Arial" w:hAnsi="Arial" w:cs="Arial"/>
        </w:rPr>
        <w:t>cidade</w:t>
      </w:r>
      <w:r w:rsidR="00FE3706">
        <w:rPr>
          <w:rFonts w:ascii="Arial" w:hAnsi="Arial" w:cs="Arial"/>
        </w:rPr>
        <w:t>s</w:t>
      </w:r>
      <w:r>
        <w:rPr>
          <w:rFonts w:ascii="Arial" w:hAnsi="Arial" w:cs="Arial"/>
        </w:rPr>
        <w:t>/SP deverá credenciar o mesmo mínimo de estabelecimentos, assegurando assim, a utilização dos cartões no município e região, sob pena de ser desclassificada caso ocorra o descumprimento.</w:t>
      </w:r>
    </w:p>
    <w:p w14:paraId="62A0D931" w14:textId="77777777" w:rsidR="00C8693F" w:rsidRDefault="00C8693F" w:rsidP="00C8693F">
      <w:pPr>
        <w:autoSpaceDE w:val="0"/>
        <w:jc w:val="both"/>
        <w:rPr>
          <w:rFonts w:ascii="Arial" w:hAnsi="Arial" w:cs="Arial"/>
        </w:rPr>
      </w:pPr>
      <w:r>
        <w:rPr>
          <w:rFonts w:ascii="Arial" w:hAnsi="Arial" w:cs="Arial"/>
        </w:rPr>
        <w:t xml:space="preserve"> </w:t>
      </w:r>
    </w:p>
    <w:p w14:paraId="12D61F0D" w14:textId="77777777" w:rsidR="008F1D90" w:rsidRPr="00AC2CC9" w:rsidRDefault="008F1D90" w:rsidP="008F1D90">
      <w:pPr>
        <w:pStyle w:val="Default"/>
        <w:rPr>
          <w:b/>
          <w:bCs/>
        </w:rPr>
      </w:pPr>
      <w:r w:rsidRPr="00AC2CC9">
        <w:rPr>
          <w:b/>
          <w:bCs/>
        </w:rPr>
        <w:t>9. DO CRITÉRIO DE JULGAMENTO</w:t>
      </w:r>
    </w:p>
    <w:p w14:paraId="3B7201B3" w14:textId="77777777" w:rsidR="008F1D90" w:rsidRPr="00AC2CC9" w:rsidRDefault="008F1D90" w:rsidP="008F1D90">
      <w:pPr>
        <w:pStyle w:val="Default"/>
      </w:pPr>
    </w:p>
    <w:p w14:paraId="5D3AAB34" w14:textId="77777777" w:rsidR="00EB5FE2" w:rsidRDefault="00EB5FE2" w:rsidP="00EB5FE2">
      <w:pPr>
        <w:autoSpaceDE w:val="0"/>
        <w:jc w:val="both"/>
        <w:rPr>
          <w:rFonts w:ascii="Arial" w:hAnsi="Arial" w:cs="Arial"/>
        </w:rPr>
      </w:pPr>
      <w:r>
        <w:rPr>
          <w:rFonts w:ascii="Arial" w:hAnsi="Arial" w:cs="Arial"/>
        </w:rPr>
        <w:t>9.1.Menor preço (Menor taxa de administração)</w:t>
      </w:r>
    </w:p>
    <w:p w14:paraId="2EC6D1D1" w14:textId="77777777" w:rsidR="00EB5FE2" w:rsidRDefault="00EB5FE2" w:rsidP="00EB5FE2">
      <w:pPr>
        <w:pStyle w:val="Corpodetexto3"/>
        <w:tabs>
          <w:tab w:val="left" w:pos="2835"/>
          <w:tab w:val="left" w:pos="5670"/>
          <w:tab w:val="left" w:pos="8789"/>
        </w:tabs>
      </w:pPr>
      <w:r w:rsidRPr="00EB5FE2">
        <w:rPr>
          <w:rFonts w:ascii="Arial" w:hAnsi="Arial"/>
          <w:bCs/>
          <w:sz w:val="24"/>
          <w:szCs w:val="24"/>
        </w:rPr>
        <w:t>9.2.</w:t>
      </w:r>
      <w:r>
        <w:rPr>
          <w:rFonts w:ascii="Arial" w:hAnsi="Arial"/>
          <w:b/>
          <w:sz w:val="24"/>
          <w:szCs w:val="24"/>
        </w:rPr>
        <w:t xml:space="preserve"> </w:t>
      </w:r>
      <w:r>
        <w:rPr>
          <w:rFonts w:ascii="Arial" w:hAnsi="Arial"/>
          <w:sz w:val="24"/>
          <w:szCs w:val="24"/>
        </w:rPr>
        <w:t>Não serão aceitas propostas de preços com taxa negativa ou deságio conforme prevê o art. 175 do Decreto Federal nº. 10.854/2021 de 10 de novembro de 2021.</w:t>
      </w:r>
    </w:p>
    <w:p w14:paraId="736D8F29" w14:textId="77777777" w:rsidR="008F1D90" w:rsidRPr="00AC2CC9" w:rsidRDefault="008F1D90" w:rsidP="008F1D90">
      <w:pPr>
        <w:pStyle w:val="Default"/>
      </w:pPr>
    </w:p>
    <w:p w14:paraId="4D1A13E6" w14:textId="77777777" w:rsidR="008F1D90" w:rsidRPr="00AC2CC9" w:rsidRDefault="008F1D90" w:rsidP="008F1D90">
      <w:pPr>
        <w:pStyle w:val="Default"/>
        <w:rPr>
          <w:b/>
          <w:bCs/>
        </w:rPr>
      </w:pPr>
      <w:r w:rsidRPr="00AC2CC9">
        <w:rPr>
          <w:b/>
          <w:bCs/>
        </w:rPr>
        <w:t>10. DA FORMA DOPAGAMENTO</w:t>
      </w:r>
    </w:p>
    <w:p w14:paraId="7C7A5011" w14:textId="77777777" w:rsidR="008F1D90" w:rsidRPr="00AC2CC9" w:rsidRDefault="008F1D90" w:rsidP="008F1D90">
      <w:pPr>
        <w:pStyle w:val="Default"/>
      </w:pPr>
    </w:p>
    <w:p w14:paraId="7B5EA37E" w14:textId="33775100" w:rsidR="008F1D90" w:rsidRPr="00AC2CC9" w:rsidRDefault="008F1D90" w:rsidP="008F1D90">
      <w:pPr>
        <w:pStyle w:val="Default"/>
        <w:jc w:val="both"/>
      </w:pPr>
      <w:r w:rsidRPr="00AC2CC9">
        <w:t xml:space="preserve">10.1 Os pagamentos serão efetuados mensalmente, até o </w:t>
      </w:r>
      <w:r>
        <w:t>7</w:t>
      </w:r>
      <w:r w:rsidRPr="00AC2CC9">
        <w:t>º (</w:t>
      </w:r>
      <w:r w:rsidR="00FE3706">
        <w:t>sétimo</w:t>
      </w:r>
      <w:r w:rsidRPr="00AC2CC9">
        <w:t>) dia, após a apresentação da Nota Fiscal/Fatura.</w:t>
      </w:r>
    </w:p>
    <w:p w14:paraId="78B31AC5" w14:textId="77777777" w:rsidR="008F1D90" w:rsidRPr="00AC2CC9" w:rsidRDefault="008F1D90" w:rsidP="008F1D90">
      <w:pPr>
        <w:pStyle w:val="Default"/>
        <w:jc w:val="both"/>
      </w:pPr>
    </w:p>
    <w:p w14:paraId="0A16FD78" w14:textId="77777777" w:rsidR="008F1D90" w:rsidRPr="00AC2CC9" w:rsidRDefault="008F1D90" w:rsidP="008F1D90">
      <w:pPr>
        <w:pStyle w:val="Corpodetexto31"/>
        <w:tabs>
          <w:tab w:val="left" w:pos="0"/>
          <w:tab w:val="left" w:pos="360"/>
        </w:tabs>
        <w:spacing w:before="40"/>
        <w:rPr>
          <w:sz w:val="24"/>
        </w:rPr>
      </w:pPr>
      <w:r w:rsidRPr="00AC2CC9">
        <w:rPr>
          <w:sz w:val="24"/>
        </w:rPr>
        <w:t>10.2 Qualquer erro ou omissão, ocorridos na documentação fiscal enquanto não solucionado pelo CONTRATADO ensejará a suspensão do pagamento.</w:t>
      </w:r>
    </w:p>
    <w:p w14:paraId="2F06887C" w14:textId="77777777" w:rsidR="008F1D90" w:rsidRPr="00AC2CC9" w:rsidRDefault="008F1D90" w:rsidP="008F1D90">
      <w:pPr>
        <w:pStyle w:val="Corpodetexto31"/>
        <w:tabs>
          <w:tab w:val="left" w:pos="0"/>
          <w:tab w:val="left" w:pos="360"/>
        </w:tabs>
        <w:spacing w:before="40"/>
        <w:rPr>
          <w:sz w:val="24"/>
        </w:rPr>
      </w:pPr>
    </w:p>
    <w:p w14:paraId="28AED71D" w14:textId="0FC68D06" w:rsidR="008F1D90" w:rsidRPr="00AC2CC9" w:rsidRDefault="008F1D90" w:rsidP="008F1D90">
      <w:pPr>
        <w:autoSpaceDE w:val="0"/>
        <w:autoSpaceDN w:val="0"/>
        <w:adjustRightInd w:val="0"/>
        <w:jc w:val="both"/>
        <w:rPr>
          <w:rFonts w:ascii="Arial" w:hAnsi="Arial" w:cs="Arial"/>
          <w:b/>
          <w:bCs/>
          <w:color w:val="000000"/>
        </w:rPr>
      </w:pPr>
      <w:r w:rsidRPr="00433EC2">
        <w:rPr>
          <w:rFonts w:ascii="Arial" w:hAnsi="Arial" w:cs="Arial"/>
          <w:b/>
          <w:bCs/>
          <w:color w:val="000000"/>
        </w:rPr>
        <w:t>11. DAS DESPESAS</w:t>
      </w:r>
      <w:r w:rsidR="008B23B3">
        <w:rPr>
          <w:rFonts w:ascii="Arial" w:hAnsi="Arial" w:cs="Arial"/>
          <w:b/>
          <w:bCs/>
          <w:color w:val="000000"/>
        </w:rPr>
        <w:t xml:space="preserve"> </w:t>
      </w:r>
      <w:r w:rsidRPr="00433EC2">
        <w:rPr>
          <w:rFonts w:ascii="Arial" w:hAnsi="Arial" w:cs="Arial"/>
          <w:b/>
          <w:bCs/>
          <w:color w:val="000000"/>
        </w:rPr>
        <w:t>OPERACIONAIS</w:t>
      </w:r>
    </w:p>
    <w:p w14:paraId="567F33BF" w14:textId="77777777" w:rsidR="008F1D90" w:rsidRPr="00433EC2" w:rsidRDefault="008F1D90" w:rsidP="008F1D90">
      <w:pPr>
        <w:autoSpaceDE w:val="0"/>
        <w:autoSpaceDN w:val="0"/>
        <w:adjustRightInd w:val="0"/>
        <w:jc w:val="both"/>
        <w:rPr>
          <w:rFonts w:ascii="Arial" w:hAnsi="Arial" w:cs="Arial"/>
          <w:color w:val="000000"/>
        </w:rPr>
      </w:pPr>
    </w:p>
    <w:p w14:paraId="68F119C6" w14:textId="77777777" w:rsidR="008F1D90" w:rsidRPr="00AC2CC9" w:rsidRDefault="008F1D90" w:rsidP="008F1D90">
      <w:pPr>
        <w:autoSpaceDE w:val="0"/>
        <w:autoSpaceDN w:val="0"/>
        <w:adjustRightInd w:val="0"/>
        <w:jc w:val="both"/>
        <w:rPr>
          <w:rFonts w:ascii="Arial" w:hAnsi="Arial" w:cs="Arial"/>
          <w:color w:val="000000"/>
        </w:rPr>
      </w:pPr>
      <w:r w:rsidRPr="00433EC2">
        <w:rPr>
          <w:rFonts w:ascii="Arial" w:hAnsi="Arial" w:cs="Arial"/>
          <w:color w:val="000000"/>
        </w:rPr>
        <w:t>11.1 A CONTRATADA deverá arcar com todas as despesas operacionais decorrentes desta contratação, incluindo as despesas tributárias e trabalhistas dos funcionários que contratar para execução do contrato, bem como com a despesa de locomoção e de logística para a prestação dos serviços.</w:t>
      </w:r>
    </w:p>
    <w:p w14:paraId="0476B6A5" w14:textId="77777777" w:rsidR="008F1D90" w:rsidRPr="00433EC2" w:rsidRDefault="008F1D90" w:rsidP="008F1D90">
      <w:pPr>
        <w:autoSpaceDE w:val="0"/>
        <w:autoSpaceDN w:val="0"/>
        <w:adjustRightInd w:val="0"/>
        <w:jc w:val="both"/>
        <w:rPr>
          <w:rFonts w:ascii="Arial" w:hAnsi="Arial" w:cs="Arial"/>
          <w:color w:val="000000"/>
        </w:rPr>
      </w:pPr>
    </w:p>
    <w:p w14:paraId="59499921" w14:textId="77777777" w:rsidR="008F1D90" w:rsidRDefault="008F1D90" w:rsidP="008F1D90">
      <w:pPr>
        <w:autoSpaceDE w:val="0"/>
        <w:autoSpaceDN w:val="0"/>
        <w:adjustRightInd w:val="0"/>
        <w:jc w:val="both"/>
        <w:rPr>
          <w:rFonts w:ascii="Arial" w:hAnsi="Arial" w:cs="Arial"/>
          <w:color w:val="000000"/>
        </w:rPr>
      </w:pPr>
      <w:r w:rsidRPr="00433EC2">
        <w:rPr>
          <w:rFonts w:ascii="Arial" w:hAnsi="Arial" w:cs="Arial"/>
          <w:color w:val="000000"/>
        </w:rPr>
        <w:t>11.2 No preço cotado deverá estar incluso todos os insumos que o compõem, tais como as despesas com impostos, taxas, frete, embalagens, seguros e quaisquer outros que incidam direta ou indiretamente na prestação dos serviços.</w:t>
      </w:r>
    </w:p>
    <w:p w14:paraId="036B3383" w14:textId="77777777" w:rsidR="00FE3706" w:rsidRDefault="00FE3706" w:rsidP="008F1D90">
      <w:pPr>
        <w:autoSpaceDE w:val="0"/>
        <w:autoSpaceDN w:val="0"/>
        <w:adjustRightInd w:val="0"/>
        <w:jc w:val="both"/>
        <w:rPr>
          <w:rFonts w:ascii="Arial" w:hAnsi="Arial" w:cs="Arial"/>
          <w:color w:val="000000"/>
        </w:rPr>
      </w:pPr>
    </w:p>
    <w:p w14:paraId="42A3D925" w14:textId="77777777" w:rsidR="00FE3706" w:rsidRPr="00433EC2" w:rsidRDefault="00FE3706" w:rsidP="008F1D90">
      <w:pPr>
        <w:autoSpaceDE w:val="0"/>
        <w:autoSpaceDN w:val="0"/>
        <w:adjustRightInd w:val="0"/>
        <w:jc w:val="both"/>
        <w:rPr>
          <w:rFonts w:ascii="Arial" w:hAnsi="Arial" w:cs="Arial"/>
          <w:color w:val="000000"/>
        </w:rPr>
      </w:pPr>
    </w:p>
    <w:p w14:paraId="778461E0" w14:textId="77777777" w:rsidR="008F1D90" w:rsidRPr="00AC2CC9" w:rsidRDefault="008F1D90" w:rsidP="008F1D90">
      <w:pPr>
        <w:autoSpaceDE w:val="0"/>
        <w:autoSpaceDN w:val="0"/>
        <w:adjustRightInd w:val="0"/>
        <w:jc w:val="both"/>
        <w:rPr>
          <w:rFonts w:ascii="Arial" w:hAnsi="Arial" w:cs="Arial"/>
          <w:b/>
          <w:bCs/>
          <w:color w:val="000000"/>
        </w:rPr>
      </w:pPr>
    </w:p>
    <w:p w14:paraId="64B9EF84" w14:textId="77777777" w:rsidR="008F1D90" w:rsidRPr="00433EC2" w:rsidRDefault="008F1D90" w:rsidP="008F1D90">
      <w:pPr>
        <w:autoSpaceDE w:val="0"/>
        <w:autoSpaceDN w:val="0"/>
        <w:adjustRightInd w:val="0"/>
        <w:jc w:val="both"/>
        <w:rPr>
          <w:rFonts w:ascii="Arial" w:hAnsi="Arial" w:cs="Arial"/>
          <w:color w:val="000000"/>
        </w:rPr>
      </w:pPr>
    </w:p>
    <w:p w14:paraId="4C267D7C" w14:textId="771452B0" w:rsidR="008F1D90" w:rsidRPr="00AC2CC9" w:rsidRDefault="0035792B" w:rsidP="008F1D90">
      <w:pPr>
        <w:autoSpaceDE w:val="0"/>
        <w:autoSpaceDN w:val="0"/>
        <w:adjustRightInd w:val="0"/>
        <w:jc w:val="both"/>
        <w:rPr>
          <w:rFonts w:ascii="Arial" w:hAnsi="Arial" w:cs="Arial"/>
          <w:b/>
          <w:bCs/>
          <w:color w:val="000000"/>
        </w:rPr>
      </w:pPr>
      <w:r>
        <w:rPr>
          <w:rFonts w:ascii="Arial" w:hAnsi="Arial" w:cs="Arial"/>
          <w:b/>
          <w:bCs/>
          <w:color w:val="000000"/>
        </w:rPr>
        <w:t>12</w:t>
      </w:r>
      <w:r w:rsidR="008F1D90" w:rsidRPr="00433EC2">
        <w:rPr>
          <w:rFonts w:ascii="Arial" w:hAnsi="Arial" w:cs="Arial"/>
          <w:b/>
          <w:bCs/>
          <w:color w:val="000000"/>
        </w:rPr>
        <w:t>. DAS CONDIÇÕES DE RECEBIMENTO DO OBJETO</w:t>
      </w:r>
    </w:p>
    <w:p w14:paraId="7BA8D26A" w14:textId="77777777" w:rsidR="008F1D90" w:rsidRPr="00433EC2" w:rsidRDefault="008F1D90" w:rsidP="008F1D90">
      <w:pPr>
        <w:autoSpaceDE w:val="0"/>
        <w:autoSpaceDN w:val="0"/>
        <w:adjustRightInd w:val="0"/>
        <w:jc w:val="both"/>
        <w:rPr>
          <w:rFonts w:ascii="Arial" w:hAnsi="Arial" w:cs="Arial"/>
          <w:color w:val="000000"/>
        </w:rPr>
      </w:pPr>
    </w:p>
    <w:p w14:paraId="169D1A95" w14:textId="7F517B33" w:rsidR="008F1D90" w:rsidRPr="00AC2CC9" w:rsidRDefault="008F1D90" w:rsidP="008F1D90">
      <w:pPr>
        <w:autoSpaceDE w:val="0"/>
        <w:autoSpaceDN w:val="0"/>
        <w:adjustRightInd w:val="0"/>
        <w:jc w:val="both"/>
        <w:rPr>
          <w:rFonts w:ascii="Arial" w:hAnsi="Arial" w:cs="Arial"/>
          <w:color w:val="000000"/>
        </w:rPr>
      </w:pPr>
      <w:r w:rsidRPr="00433EC2">
        <w:rPr>
          <w:rFonts w:ascii="Arial" w:hAnsi="Arial" w:cs="Arial"/>
          <w:color w:val="000000"/>
        </w:rPr>
        <w:t>14.1 O fornecedor está sujeito à fiscalização dos serviços prestados</w:t>
      </w:r>
      <w:r w:rsidRPr="00AC2CC9">
        <w:rPr>
          <w:rFonts w:ascii="Arial" w:hAnsi="Arial" w:cs="Arial"/>
          <w:color w:val="000000"/>
        </w:rPr>
        <w:t xml:space="preserve"> </w:t>
      </w:r>
      <w:r w:rsidRPr="00433EC2">
        <w:rPr>
          <w:rFonts w:ascii="Arial" w:hAnsi="Arial" w:cs="Arial"/>
          <w:color w:val="000000"/>
        </w:rPr>
        <w:t xml:space="preserve">no ato da entrega e posteriormente, reservando-se a esta </w:t>
      </w:r>
      <w:r w:rsidR="00264B17">
        <w:rPr>
          <w:rFonts w:ascii="Arial" w:hAnsi="Arial" w:cs="Arial"/>
          <w:color w:val="000000"/>
        </w:rPr>
        <w:t>Câmara</w:t>
      </w:r>
      <w:r w:rsidRPr="00433EC2">
        <w:rPr>
          <w:rFonts w:ascii="Arial" w:hAnsi="Arial" w:cs="Arial"/>
          <w:color w:val="000000"/>
        </w:rPr>
        <w:t xml:space="preserve"> Municipal, o direito de não os receber, caso os mesmos não se encontrem em condições satisfatórias.</w:t>
      </w:r>
    </w:p>
    <w:p w14:paraId="2411732A" w14:textId="77777777" w:rsidR="008F1D90" w:rsidRPr="00433EC2" w:rsidRDefault="008F1D90" w:rsidP="008F1D90">
      <w:pPr>
        <w:autoSpaceDE w:val="0"/>
        <w:autoSpaceDN w:val="0"/>
        <w:adjustRightInd w:val="0"/>
        <w:jc w:val="both"/>
        <w:rPr>
          <w:rFonts w:ascii="Arial" w:hAnsi="Arial" w:cs="Arial"/>
          <w:color w:val="000000"/>
        </w:rPr>
      </w:pPr>
    </w:p>
    <w:p w14:paraId="4C7BCC1A" w14:textId="77777777" w:rsidR="008F1D90" w:rsidRPr="00AC2CC9" w:rsidRDefault="008F1D90" w:rsidP="008F1D90">
      <w:pPr>
        <w:autoSpaceDE w:val="0"/>
        <w:autoSpaceDN w:val="0"/>
        <w:adjustRightInd w:val="0"/>
        <w:jc w:val="both"/>
        <w:rPr>
          <w:rFonts w:ascii="Arial" w:hAnsi="Arial" w:cs="Arial"/>
          <w:color w:val="000000"/>
        </w:rPr>
      </w:pPr>
      <w:r w:rsidRPr="00433EC2">
        <w:rPr>
          <w:rFonts w:ascii="Arial" w:hAnsi="Arial" w:cs="Arial"/>
          <w:color w:val="000000"/>
        </w:rPr>
        <w:t>14.2 Caso o produto/serviço seja entregue em desacordo com os requisitos estabelecidos no edital a empresa deverá substituí-lo ou complementá-lo em no máximo 48 (quarenta e oito) horas.</w:t>
      </w:r>
    </w:p>
    <w:p w14:paraId="4451E3FA" w14:textId="77777777" w:rsidR="008F1D90" w:rsidRPr="00433EC2" w:rsidRDefault="008F1D90" w:rsidP="008F1D90">
      <w:pPr>
        <w:autoSpaceDE w:val="0"/>
        <w:autoSpaceDN w:val="0"/>
        <w:adjustRightInd w:val="0"/>
        <w:jc w:val="both"/>
        <w:rPr>
          <w:rFonts w:ascii="Arial" w:hAnsi="Arial" w:cs="Arial"/>
          <w:color w:val="000000"/>
        </w:rPr>
      </w:pPr>
    </w:p>
    <w:p w14:paraId="14A3C231" w14:textId="77777777" w:rsidR="008F1D90" w:rsidRPr="00AC2CC9" w:rsidRDefault="008F1D90" w:rsidP="008F1D90">
      <w:pPr>
        <w:pStyle w:val="Corpodetexto31"/>
        <w:tabs>
          <w:tab w:val="left" w:pos="0"/>
          <w:tab w:val="left" w:pos="360"/>
        </w:tabs>
        <w:spacing w:before="40"/>
        <w:rPr>
          <w:rFonts w:eastAsiaTheme="minorEastAsia"/>
          <w:color w:val="000000"/>
          <w:sz w:val="24"/>
          <w:lang w:eastAsia="pt-BR"/>
        </w:rPr>
      </w:pPr>
      <w:r w:rsidRPr="00AC2CC9">
        <w:rPr>
          <w:rFonts w:eastAsiaTheme="minorEastAsia"/>
          <w:color w:val="000000"/>
          <w:sz w:val="24"/>
          <w:lang w:eastAsia="pt-BR"/>
        </w:rPr>
        <w:t>14.3 O recebimento será efetivado nos seguintes termos:</w:t>
      </w:r>
    </w:p>
    <w:p w14:paraId="695D9981" w14:textId="77777777" w:rsidR="008F1D90" w:rsidRPr="00AC2CC9" w:rsidRDefault="008F1D90" w:rsidP="008F1D90">
      <w:pPr>
        <w:pStyle w:val="Corpodetexto31"/>
        <w:tabs>
          <w:tab w:val="left" w:pos="0"/>
          <w:tab w:val="left" w:pos="360"/>
        </w:tabs>
        <w:spacing w:before="40"/>
        <w:rPr>
          <w:rFonts w:eastAsiaTheme="minorEastAsia"/>
          <w:color w:val="000000"/>
          <w:sz w:val="24"/>
          <w:lang w:eastAsia="pt-BR"/>
        </w:rPr>
      </w:pPr>
    </w:p>
    <w:p w14:paraId="46D6E38C" w14:textId="77777777" w:rsidR="008F1D90" w:rsidRPr="00AC2CC9" w:rsidRDefault="008F1D90" w:rsidP="008F1D90">
      <w:pPr>
        <w:autoSpaceDE w:val="0"/>
        <w:autoSpaceDN w:val="0"/>
        <w:adjustRightInd w:val="0"/>
        <w:jc w:val="both"/>
        <w:rPr>
          <w:rFonts w:ascii="Arial" w:hAnsi="Arial" w:cs="Arial"/>
          <w:color w:val="000000"/>
        </w:rPr>
      </w:pPr>
      <w:r w:rsidRPr="00DE193D">
        <w:rPr>
          <w:rFonts w:ascii="Arial" w:hAnsi="Arial" w:cs="Arial"/>
          <w:color w:val="000000"/>
        </w:rPr>
        <w:t>a) PROVISORIAMENTE, para efeito de posterior verificação do produto/serviço ofertado com as especificações constantes neste Termo de Referência.</w:t>
      </w:r>
    </w:p>
    <w:p w14:paraId="3CE44B19" w14:textId="77777777" w:rsidR="008F1D90" w:rsidRPr="00DE193D" w:rsidRDefault="008F1D90" w:rsidP="008F1D90">
      <w:pPr>
        <w:autoSpaceDE w:val="0"/>
        <w:autoSpaceDN w:val="0"/>
        <w:adjustRightInd w:val="0"/>
        <w:jc w:val="both"/>
        <w:rPr>
          <w:rFonts w:ascii="Arial" w:hAnsi="Arial" w:cs="Arial"/>
          <w:color w:val="000000"/>
        </w:rPr>
      </w:pPr>
    </w:p>
    <w:p w14:paraId="47A3B78A" w14:textId="1D21E4BC" w:rsidR="00E57680" w:rsidRPr="008F1D90" w:rsidRDefault="008F1D90" w:rsidP="008F1D90">
      <w:pPr>
        <w:autoSpaceDE w:val="0"/>
        <w:autoSpaceDN w:val="0"/>
        <w:adjustRightInd w:val="0"/>
        <w:ind w:right="-2"/>
        <w:jc w:val="both"/>
        <w:rPr>
          <w:rFonts w:ascii="Arial" w:hAnsi="Arial" w:cs="Arial"/>
          <w:color w:val="000000"/>
        </w:rPr>
      </w:pPr>
      <w:r w:rsidRPr="008F1D90">
        <w:rPr>
          <w:rFonts w:ascii="Arial" w:hAnsi="Arial" w:cs="Arial"/>
          <w:color w:val="000000"/>
        </w:rPr>
        <w:t>b) DEFINITIVAMENTE, após a verificação da qualidade e quantidade do produto/serviço e consequente aceitação pelo Setor Competente.</w:t>
      </w:r>
    </w:p>
    <w:p w14:paraId="6EC50046" w14:textId="77777777" w:rsidR="00E57680" w:rsidRDefault="00E57680" w:rsidP="00E57680">
      <w:pPr>
        <w:autoSpaceDE w:val="0"/>
        <w:autoSpaceDN w:val="0"/>
        <w:adjustRightInd w:val="0"/>
        <w:ind w:right="-2"/>
        <w:jc w:val="center"/>
        <w:rPr>
          <w:rFonts w:ascii="Arial" w:hAnsi="Arial" w:cs="Arial"/>
          <w:b/>
          <w:bCs/>
        </w:rPr>
      </w:pPr>
    </w:p>
    <w:p w14:paraId="16A860CA" w14:textId="77777777" w:rsidR="00E57680" w:rsidRDefault="00E57680" w:rsidP="00E57680">
      <w:pPr>
        <w:autoSpaceDE w:val="0"/>
        <w:autoSpaceDN w:val="0"/>
        <w:adjustRightInd w:val="0"/>
        <w:ind w:right="-2"/>
        <w:jc w:val="center"/>
        <w:rPr>
          <w:rFonts w:ascii="Arial" w:hAnsi="Arial" w:cs="Arial"/>
          <w:b/>
          <w:bCs/>
        </w:rPr>
      </w:pPr>
    </w:p>
    <w:p w14:paraId="5495D376" w14:textId="0A25B0F9" w:rsidR="00E57680" w:rsidRPr="005F509F" w:rsidRDefault="008B6A73" w:rsidP="00E57680">
      <w:pPr>
        <w:pStyle w:val="Corpodetexto"/>
        <w:ind w:right="-2"/>
        <w:jc w:val="center"/>
        <w:rPr>
          <w:rFonts w:ascii="Arial" w:hAnsi="Arial" w:cs="Arial"/>
        </w:rPr>
      </w:pPr>
      <w:r>
        <w:rPr>
          <w:rFonts w:ascii="Arial" w:hAnsi="Arial" w:cs="Arial"/>
          <w:b/>
          <w:bCs/>
        </w:rPr>
        <w:t>Zacarias, 06 de outubro de 2022.</w:t>
      </w:r>
    </w:p>
    <w:p w14:paraId="12DE4AE9" w14:textId="77777777" w:rsidR="00E57680" w:rsidRDefault="00E57680" w:rsidP="00E57680">
      <w:pPr>
        <w:ind w:right="-2"/>
        <w:rPr>
          <w:rFonts w:ascii="Arial" w:hAnsi="Arial" w:cs="Arial"/>
        </w:rPr>
      </w:pPr>
    </w:p>
    <w:p w14:paraId="74EC757A" w14:textId="77777777" w:rsidR="00E57680" w:rsidRDefault="00E57680" w:rsidP="00E57680">
      <w:pPr>
        <w:ind w:right="-2"/>
        <w:rPr>
          <w:rFonts w:ascii="Arial" w:hAnsi="Arial" w:cs="Arial"/>
        </w:rPr>
      </w:pPr>
    </w:p>
    <w:p w14:paraId="2E63C94D" w14:textId="77777777" w:rsidR="00E57680" w:rsidRDefault="00E57680" w:rsidP="00E57680">
      <w:pPr>
        <w:ind w:right="-2"/>
        <w:rPr>
          <w:rFonts w:ascii="Arial" w:hAnsi="Arial" w:cs="Arial"/>
        </w:rPr>
      </w:pPr>
    </w:p>
    <w:p w14:paraId="452E4BBD" w14:textId="15F3F06F" w:rsidR="00E57680" w:rsidRPr="005F509F" w:rsidRDefault="00264B17" w:rsidP="00E57680">
      <w:pPr>
        <w:pStyle w:val="Ttulo5"/>
        <w:ind w:right="-2"/>
        <w:jc w:val="center"/>
        <w:rPr>
          <w:rFonts w:ascii="Arial" w:hAnsi="Arial" w:cs="Arial"/>
          <w:i w:val="0"/>
          <w:sz w:val="24"/>
          <w:szCs w:val="24"/>
        </w:rPr>
      </w:pPr>
      <w:r>
        <w:rPr>
          <w:rFonts w:ascii="Arial" w:hAnsi="Arial" w:cs="Arial"/>
          <w:i w:val="0"/>
          <w:sz w:val="24"/>
          <w:szCs w:val="24"/>
        </w:rPr>
        <w:t>ALINE DA SILVA CRUZ</w:t>
      </w:r>
    </w:p>
    <w:p w14:paraId="2DCAB22A" w14:textId="7274EB81" w:rsidR="00A93811" w:rsidRDefault="00E57680" w:rsidP="00E57680">
      <w:pPr>
        <w:autoSpaceDE w:val="0"/>
        <w:autoSpaceDN w:val="0"/>
        <w:adjustRightInd w:val="0"/>
        <w:ind w:right="-2"/>
        <w:jc w:val="center"/>
        <w:rPr>
          <w:rFonts w:ascii="Arial" w:hAnsi="Arial" w:cs="Arial"/>
          <w:b/>
          <w:bCs/>
        </w:rPr>
      </w:pPr>
      <w:r w:rsidRPr="005F509F">
        <w:rPr>
          <w:rFonts w:ascii="Arial" w:hAnsi="Arial" w:cs="Arial"/>
        </w:rPr>
        <w:t>Pre</w:t>
      </w:r>
      <w:r w:rsidR="00264B17">
        <w:rPr>
          <w:rFonts w:ascii="Arial" w:hAnsi="Arial" w:cs="Arial"/>
        </w:rPr>
        <w:t>sidente da Câmara</w:t>
      </w:r>
    </w:p>
    <w:p w14:paraId="2C8F0C3C" w14:textId="06D524BB" w:rsidR="00A93811" w:rsidRDefault="00A93811" w:rsidP="00256029">
      <w:pPr>
        <w:autoSpaceDE w:val="0"/>
        <w:autoSpaceDN w:val="0"/>
        <w:adjustRightInd w:val="0"/>
        <w:ind w:right="-2"/>
        <w:rPr>
          <w:rFonts w:ascii="Arial" w:hAnsi="Arial" w:cs="Arial"/>
          <w:b/>
          <w:bCs/>
        </w:rPr>
      </w:pPr>
    </w:p>
    <w:p w14:paraId="39EEBFA0" w14:textId="173A1E9D" w:rsidR="00A93811" w:rsidRDefault="00A93811" w:rsidP="00256029">
      <w:pPr>
        <w:autoSpaceDE w:val="0"/>
        <w:autoSpaceDN w:val="0"/>
        <w:adjustRightInd w:val="0"/>
        <w:ind w:right="-2"/>
        <w:rPr>
          <w:rFonts w:ascii="Arial" w:hAnsi="Arial" w:cs="Arial"/>
          <w:b/>
          <w:bCs/>
        </w:rPr>
      </w:pPr>
    </w:p>
    <w:p w14:paraId="2BB53D6F" w14:textId="6302A157" w:rsidR="00A93811" w:rsidRDefault="00A93811" w:rsidP="00256029">
      <w:pPr>
        <w:autoSpaceDE w:val="0"/>
        <w:autoSpaceDN w:val="0"/>
        <w:adjustRightInd w:val="0"/>
        <w:ind w:right="-2"/>
        <w:rPr>
          <w:rFonts w:ascii="Arial" w:hAnsi="Arial" w:cs="Arial"/>
          <w:b/>
          <w:bCs/>
        </w:rPr>
      </w:pPr>
    </w:p>
    <w:p w14:paraId="76F47486" w14:textId="77777777" w:rsidR="00A93811" w:rsidRPr="005F509F" w:rsidRDefault="00A93811" w:rsidP="00256029">
      <w:pPr>
        <w:autoSpaceDE w:val="0"/>
        <w:autoSpaceDN w:val="0"/>
        <w:adjustRightInd w:val="0"/>
        <w:ind w:right="-2"/>
        <w:rPr>
          <w:rFonts w:ascii="Arial" w:hAnsi="Arial" w:cs="Arial"/>
          <w:b/>
          <w:bCs/>
        </w:rPr>
      </w:pPr>
    </w:p>
    <w:p w14:paraId="12B134D8" w14:textId="77777777" w:rsidR="00CB6A51" w:rsidRPr="005F509F" w:rsidRDefault="00CB6A51" w:rsidP="00256029">
      <w:pPr>
        <w:ind w:right="-2"/>
        <w:rPr>
          <w:rFonts w:ascii="Arial" w:hAnsi="Arial" w:cs="Arial"/>
          <w:b/>
        </w:rPr>
      </w:pPr>
    </w:p>
    <w:p w14:paraId="334509CD" w14:textId="77777777" w:rsidR="00CB6A51" w:rsidRPr="005F509F" w:rsidRDefault="00CB6A51" w:rsidP="00256029">
      <w:pPr>
        <w:ind w:right="-2"/>
        <w:rPr>
          <w:rFonts w:ascii="Arial" w:hAnsi="Arial" w:cs="Arial"/>
          <w:b/>
        </w:rPr>
      </w:pPr>
    </w:p>
    <w:p w14:paraId="7A95D450" w14:textId="77777777" w:rsidR="00433CF7" w:rsidRDefault="00433CF7" w:rsidP="00256029">
      <w:pPr>
        <w:autoSpaceDE w:val="0"/>
        <w:autoSpaceDN w:val="0"/>
        <w:adjustRightInd w:val="0"/>
        <w:ind w:right="-2"/>
        <w:jc w:val="center"/>
        <w:rPr>
          <w:rFonts w:ascii="Arial" w:hAnsi="Arial" w:cs="Arial"/>
          <w:b/>
          <w:bCs/>
        </w:rPr>
      </w:pPr>
    </w:p>
    <w:p w14:paraId="60FEEEE8" w14:textId="77777777" w:rsidR="005F509F" w:rsidRDefault="005F509F" w:rsidP="00256029">
      <w:pPr>
        <w:autoSpaceDE w:val="0"/>
        <w:autoSpaceDN w:val="0"/>
        <w:adjustRightInd w:val="0"/>
        <w:ind w:right="-2"/>
        <w:jc w:val="center"/>
        <w:rPr>
          <w:rFonts w:ascii="Arial" w:hAnsi="Arial" w:cs="Arial"/>
          <w:b/>
          <w:bCs/>
        </w:rPr>
      </w:pPr>
    </w:p>
    <w:p w14:paraId="2F201F36" w14:textId="77777777" w:rsidR="005F509F" w:rsidRDefault="005F509F" w:rsidP="00256029">
      <w:pPr>
        <w:autoSpaceDE w:val="0"/>
        <w:autoSpaceDN w:val="0"/>
        <w:adjustRightInd w:val="0"/>
        <w:ind w:right="-2"/>
        <w:jc w:val="center"/>
        <w:rPr>
          <w:rFonts w:ascii="Arial" w:hAnsi="Arial" w:cs="Arial"/>
          <w:b/>
          <w:bCs/>
        </w:rPr>
      </w:pPr>
    </w:p>
    <w:p w14:paraId="7E5A27CA" w14:textId="77777777" w:rsidR="005F509F" w:rsidRDefault="005F509F" w:rsidP="00256029">
      <w:pPr>
        <w:autoSpaceDE w:val="0"/>
        <w:autoSpaceDN w:val="0"/>
        <w:adjustRightInd w:val="0"/>
        <w:ind w:right="-2"/>
        <w:jc w:val="center"/>
        <w:rPr>
          <w:rFonts w:ascii="Arial" w:hAnsi="Arial" w:cs="Arial"/>
          <w:b/>
          <w:bCs/>
        </w:rPr>
      </w:pPr>
    </w:p>
    <w:p w14:paraId="63B57408" w14:textId="77777777" w:rsidR="005F509F" w:rsidRDefault="005F509F" w:rsidP="00256029">
      <w:pPr>
        <w:autoSpaceDE w:val="0"/>
        <w:autoSpaceDN w:val="0"/>
        <w:adjustRightInd w:val="0"/>
        <w:ind w:right="-2"/>
        <w:jc w:val="center"/>
        <w:rPr>
          <w:rFonts w:ascii="Arial" w:hAnsi="Arial" w:cs="Arial"/>
          <w:b/>
          <w:bCs/>
        </w:rPr>
      </w:pPr>
    </w:p>
    <w:p w14:paraId="61B52FC2" w14:textId="77777777" w:rsidR="0035792B" w:rsidRDefault="0035792B" w:rsidP="00256029">
      <w:pPr>
        <w:autoSpaceDE w:val="0"/>
        <w:autoSpaceDN w:val="0"/>
        <w:adjustRightInd w:val="0"/>
        <w:ind w:right="-2"/>
        <w:jc w:val="center"/>
        <w:rPr>
          <w:rFonts w:ascii="Arial" w:hAnsi="Arial" w:cs="Arial"/>
          <w:b/>
          <w:bCs/>
        </w:rPr>
      </w:pPr>
    </w:p>
    <w:p w14:paraId="7EF60F32" w14:textId="77777777" w:rsidR="0035792B" w:rsidRDefault="0035792B" w:rsidP="00256029">
      <w:pPr>
        <w:autoSpaceDE w:val="0"/>
        <w:autoSpaceDN w:val="0"/>
        <w:adjustRightInd w:val="0"/>
        <w:ind w:right="-2"/>
        <w:jc w:val="center"/>
        <w:rPr>
          <w:rFonts w:ascii="Arial" w:hAnsi="Arial" w:cs="Arial"/>
          <w:b/>
          <w:bCs/>
        </w:rPr>
      </w:pPr>
    </w:p>
    <w:p w14:paraId="40B1FCAE" w14:textId="77777777" w:rsidR="0035792B" w:rsidRDefault="0035792B" w:rsidP="00256029">
      <w:pPr>
        <w:autoSpaceDE w:val="0"/>
        <w:autoSpaceDN w:val="0"/>
        <w:adjustRightInd w:val="0"/>
        <w:ind w:right="-2"/>
        <w:jc w:val="center"/>
        <w:rPr>
          <w:rFonts w:ascii="Arial" w:hAnsi="Arial" w:cs="Arial"/>
          <w:b/>
          <w:bCs/>
        </w:rPr>
      </w:pPr>
    </w:p>
    <w:p w14:paraId="4331364A" w14:textId="77777777" w:rsidR="005F509F" w:rsidRDefault="005F509F" w:rsidP="00256029">
      <w:pPr>
        <w:autoSpaceDE w:val="0"/>
        <w:autoSpaceDN w:val="0"/>
        <w:adjustRightInd w:val="0"/>
        <w:ind w:right="-2"/>
        <w:jc w:val="center"/>
        <w:rPr>
          <w:rFonts w:ascii="Arial" w:hAnsi="Arial" w:cs="Arial"/>
          <w:b/>
          <w:bCs/>
        </w:rPr>
      </w:pPr>
    </w:p>
    <w:p w14:paraId="51FC977D" w14:textId="77777777" w:rsidR="005F509F" w:rsidRDefault="005F509F" w:rsidP="00256029">
      <w:pPr>
        <w:autoSpaceDE w:val="0"/>
        <w:autoSpaceDN w:val="0"/>
        <w:adjustRightInd w:val="0"/>
        <w:ind w:right="-2"/>
        <w:jc w:val="center"/>
        <w:rPr>
          <w:rFonts w:ascii="Arial" w:hAnsi="Arial" w:cs="Arial"/>
          <w:b/>
          <w:bCs/>
        </w:rPr>
      </w:pPr>
    </w:p>
    <w:p w14:paraId="624C71BF" w14:textId="77777777" w:rsidR="005F509F" w:rsidRDefault="005F509F" w:rsidP="00256029">
      <w:pPr>
        <w:autoSpaceDE w:val="0"/>
        <w:autoSpaceDN w:val="0"/>
        <w:adjustRightInd w:val="0"/>
        <w:ind w:right="-2"/>
        <w:jc w:val="center"/>
        <w:rPr>
          <w:rFonts w:ascii="Arial" w:hAnsi="Arial" w:cs="Arial"/>
          <w:b/>
          <w:bCs/>
        </w:rPr>
      </w:pPr>
    </w:p>
    <w:p w14:paraId="29B49656" w14:textId="77777777" w:rsidR="005F509F" w:rsidRDefault="005F509F" w:rsidP="00256029">
      <w:pPr>
        <w:autoSpaceDE w:val="0"/>
        <w:autoSpaceDN w:val="0"/>
        <w:adjustRightInd w:val="0"/>
        <w:ind w:right="-2"/>
        <w:jc w:val="center"/>
        <w:rPr>
          <w:rFonts w:ascii="Arial" w:hAnsi="Arial" w:cs="Arial"/>
          <w:b/>
          <w:bCs/>
        </w:rPr>
      </w:pPr>
    </w:p>
    <w:p w14:paraId="2AEC8625" w14:textId="197CF9DD" w:rsidR="00AD1703" w:rsidRDefault="00AD1703" w:rsidP="00AD1703">
      <w:pPr>
        <w:pStyle w:val="Recuodecorpodetexto24"/>
        <w:tabs>
          <w:tab w:val="left" w:pos="0"/>
        </w:tabs>
        <w:spacing w:after="0" w:line="240" w:lineRule="auto"/>
        <w:ind w:left="0"/>
        <w:jc w:val="center"/>
        <w:rPr>
          <w:rFonts w:ascii="Arial" w:hAnsi="Arial" w:cs="Arial"/>
          <w:b/>
        </w:rPr>
      </w:pPr>
      <w:r w:rsidRPr="00AD1703">
        <w:rPr>
          <w:rFonts w:ascii="Arial" w:hAnsi="Arial" w:cs="Arial"/>
          <w:b/>
        </w:rPr>
        <w:lastRenderedPageBreak/>
        <w:t>ANEXO II</w:t>
      </w:r>
    </w:p>
    <w:p w14:paraId="6A8A63C2" w14:textId="77777777" w:rsidR="00AD1703" w:rsidRPr="00AD1703" w:rsidRDefault="00AD1703" w:rsidP="00AD1703">
      <w:pPr>
        <w:pStyle w:val="Recuodecorpodetexto24"/>
        <w:tabs>
          <w:tab w:val="left" w:pos="0"/>
        </w:tabs>
        <w:spacing w:after="0" w:line="240" w:lineRule="auto"/>
        <w:ind w:left="0"/>
        <w:jc w:val="center"/>
        <w:rPr>
          <w:rFonts w:ascii="Arial" w:hAnsi="Arial" w:cs="Arial"/>
          <w:b/>
        </w:rPr>
      </w:pPr>
    </w:p>
    <w:p w14:paraId="78422482" w14:textId="77777777" w:rsidR="00AD1703" w:rsidRPr="00AD1703" w:rsidRDefault="00AD1703" w:rsidP="00AD1703">
      <w:pPr>
        <w:pStyle w:val="Recuodecorpodetexto24"/>
        <w:tabs>
          <w:tab w:val="left" w:pos="0"/>
        </w:tabs>
        <w:spacing w:after="0" w:line="240" w:lineRule="auto"/>
        <w:ind w:left="0"/>
        <w:jc w:val="center"/>
        <w:rPr>
          <w:rFonts w:ascii="Arial" w:hAnsi="Arial" w:cs="Arial"/>
          <w:b/>
        </w:rPr>
      </w:pPr>
    </w:p>
    <w:p w14:paraId="4F6D5411" w14:textId="4EE3124E" w:rsidR="00AD1703" w:rsidRPr="00AD1703" w:rsidRDefault="00AD1703" w:rsidP="00AD1703">
      <w:pPr>
        <w:pStyle w:val="Recuodecorpodetexto24"/>
        <w:tabs>
          <w:tab w:val="left" w:pos="0"/>
        </w:tabs>
        <w:spacing w:after="0" w:line="240" w:lineRule="auto"/>
        <w:ind w:left="0"/>
        <w:jc w:val="center"/>
        <w:rPr>
          <w:rFonts w:ascii="Arial" w:hAnsi="Arial" w:cs="Arial"/>
          <w:b/>
        </w:rPr>
      </w:pPr>
      <w:r w:rsidRPr="00AD1703">
        <w:rPr>
          <w:rFonts w:ascii="Arial" w:hAnsi="Arial" w:cs="Arial"/>
          <w:b/>
        </w:rPr>
        <w:t>DECLARAÇÃO DE INEXISTÊNCIA DE IMPEDIMENTO PARA CONTRATAR OU LICITAR COM A ADMINISTRAÇÃO PÚBLICA</w:t>
      </w:r>
    </w:p>
    <w:p w14:paraId="303EF0D6" w14:textId="77777777" w:rsidR="00AD1703" w:rsidRPr="00AD1703" w:rsidRDefault="00AD1703" w:rsidP="00AD1703">
      <w:pPr>
        <w:ind w:left="851"/>
        <w:rPr>
          <w:rFonts w:ascii="Arial" w:hAnsi="Arial" w:cs="Arial"/>
          <w:b/>
        </w:rPr>
      </w:pPr>
      <w:r w:rsidRPr="00AD1703">
        <w:rPr>
          <w:rFonts w:ascii="Arial" w:hAnsi="Arial" w:cs="Arial"/>
          <w:b/>
        </w:rPr>
        <w:tab/>
      </w:r>
      <w:r w:rsidRPr="00AD1703">
        <w:rPr>
          <w:rFonts w:ascii="Arial" w:hAnsi="Arial" w:cs="Arial"/>
          <w:b/>
        </w:rPr>
        <w:tab/>
      </w:r>
      <w:r w:rsidRPr="00AD1703">
        <w:rPr>
          <w:rFonts w:ascii="Arial" w:hAnsi="Arial" w:cs="Arial"/>
          <w:b/>
        </w:rPr>
        <w:tab/>
      </w:r>
      <w:r w:rsidRPr="00AD1703">
        <w:rPr>
          <w:rFonts w:ascii="Arial" w:hAnsi="Arial" w:cs="Arial"/>
          <w:b/>
        </w:rPr>
        <w:tab/>
      </w:r>
    </w:p>
    <w:p w14:paraId="79AA015A" w14:textId="77777777" w:rsidR="00AD1703" w:rsidRPr="00AD1703" w:rsidRDefault="00AD1703" w:rsidP="00AD1703">
      <w:pPr>
        <w:rPr>
          <w:rFonts w:ascii="Arial" w:hAnsi="Arial" w:cs="Arial"/>
        </w:rPr>
      </w:pPr>
    </w:p>
    <w:p w14:paraId="0A02E212" w14:textId="0357E235" w:rsidR="00AD1703" w:rsidRPr="00AD1703" w:rsidRDefault="00AD1703" w:rsidP="00AD1703">
      <w:pPr>
        <w:rPr>
          <w:rFonts w:ascii="Arial" w:hAnsi="Arial" w:cs="Arial"/>
        </w:rPr>
      </w:pPr>
      <w:r w:rsidRPr="00AD1703">
        <w:rPr>
          <w:rFonts w:ascii="Arial" w:hAnsi="Arial" w:cs="Arial"/>
        </w:rPr>
        <w:t>Processo Licitatório n</w:t>
      </w:r>
      <w:r w:rsidRPr="00AD1703">
        <w:rPr>
          <w:rFonts w:ascii="Arial" w:hAnsi="Arial" w:cs="Arial"/>
          <w:u w:val="single"/>
          <w:vertAlign w:val="superscript"/>
        </w:rPr>
        <w:t>o</w:t>
      </w:r>
      <w:r w:rsidRPr="00AD1703">
        <w:rPr>
          <w:rFonts w:ascii="Arial" w:hAnsi="Arial" w:cs="Arial"/>
        </w:rPr>
        <w:t xml:space="preserve"> </w:t>
      </w:r>
      <w:r w:rsidR="008B6A73">
        <w:rPr>
          <w:rFonts w:ascii="Arial" w:hAnsi="Arial" w:cs="Arial"/>
        </w:rPr>
        <w:t>06</w:t>
      </w:r>
      <w:r w:rsidRPr="00AD1703">
        <w:rPr>
          <w:rFonts w:ascii="Arial" w:hAnsi="Arial" w:cs="Arial"/>
        </w:rPr>
        <w:t>/202</w:t>
      </w:r>
      <w:r w:rsidR="00DB44F9">
        <w:rPr>
          <w:rFonts w:ascii="Arial" w:hAnsi="Arial" w:cs="Arial"/>
        </w:rPr>
        <w:t>2</w:t>
      </w:r>
    </w:p>
    <w:p w14:paraId="2BA77022" w14:textId="196CD345" w:rsidR="00AD1703" w:rsidRPr="00AD1703" w:rsidRDefault="00AD1703" w:rsidP="00AD1703">
      <w:pPr>
        <w:rPr>
          <w:rFonts w:ascii="Arial" w:hAnsi="Arial" w:cs="Arial"/>
        </w:rPr>
      </w:pPr>
      <w:r w:rsidRPr="00AD1703">
        <w:rPr>
          <w:rFonts w:ascii="Arial" w:hAnsi="Arial" w:cs="Arial"/>
        </w:rPr>
        <w:t xml:space="preserve">Pregão Presencial nº </w:t>
      </w:r>
      <w:r w:rsidR="00264B17">
        <w:rPr>
          <w:rFonts w:ascii="Arial" w:hAnsi="Arial" w:cs="Arial"/>
        </w:rPr>
        <w:t>02</w:t>
      </w:r>
      <w:r w:rsidRPr="00AD1703">
        <w:rPr>
          <w:rFonts w:ascii="Arial" w:hAnsi="Arial" w:cs="Arial"/>
        </w:rPr>
        <w:t>/202</w:t>
      </w:r>
      <w:r w:rsidR="00DB44F9">
        <w:rPr>
          <w:rFonts w:ascii="Arial" w:hAnsi="Arial" w:cs="Arial"/>
        </w:rPr>
        <w:t>2</w:t>
      </w:r>
    </w:p>
    <w:p w14:paraId="5185868B" w14:textId="62BBB91E" w:rsidR="00AD1703" w:rsidRPr="00AD1703" w:rsidRDefault="00AD1703" w:rsidP="00AD1703">
      <w:pPr>
        <w:rPr>
          <w:rFonts w:ascii="Arial" w:hAnsi="Arial" w:cs="Arial"/>
        </w:rPr>
      </w:pPr>
      <w:r w:rsidRPr="00AD1703">
        <w:rPr>
          <w:rFonts w:ascii="Arial" w:hAnsi="Arial" w:cs="Arial"/>
        </w:rPr>
        <w:t xml:space="preserve">Objeto: </w:t>
      </w:r>
      <w:r>
        <w:rPr>
          <w:rFonts w:ascii="Arial" w:hAnsi="Arial" w:cs="Arial"/>
        </w:rPr>
        <w:t>*************************</w:t>
      </w:r>
    </w:p>
    <w:p w14:paraId="0A875333" w14:textId="77777777" w:rsidR="00AD1703" w:rsidRPr="00AD1703" w:rsidRDefault="00AD1703" w:rsidP="00AD1703">
      <w:pPr>
        <w:tabs>
          <w:tab w:val="left" w:pos="1134"/>
        </w:tabs>
        <w:rPr>
          <w:rFonts w:ascii="Arial" w:eastAsia="Arial Unicode MS" w:hAnsi="Arial" w:cs="Arial"/>
        </w:rPr>
      </w:pPr>
    </w:p>
    <w:p w14:paraId="048F70B2" w14:textId="77777777" w:rsidR="00AD1703" w:rsidRPr="00AD1703" w:rsidRDefault="00AD1703" w:rsidP="00AD1703">
      <w:pPr>
        <w:rPr>
          <w:rFonts w:ascii="Arial" w:hAnsi="Arial" w:cs="Arial"/>
        </w:rPr>
      </w:pPr>
    </w:p>
    <w:p w14:paraId="5B79008A" w14:textId="7821FF57" w:rsidR="00AD1703" w:rsidRDefault="00AD1703" w:rsidP="00AD1703">
      <w:pPr>
        <w:spacing w:line="360" w:lineRule="auto"/>
        <w:jc w:val="both"/>
        <w:rPr>
          <w:rFonts w:ascii="Arial" w:hAnsi="Arial" w:cs="Arial"/>
        </w:rPr>
      </w:pPr>
      <w:r>
        <w:rPr>
          <w:rFonts w:ascii="Arial" w:hAnsi="Arial" w:cs="Arial"/>
        </w:rPr>
        <w:t>A empresa *********</w:t>
      </w:r>
      <w:r w:rsidRPr="00AD1703">
        <w:rPr>
          <w:rFonts w:ascii="Arial" w:hAnsi="Arial" w:cs="Arial"/>
        </w:rPr>
        <w:t xml:space="preserve">, inscrito no </w:t>
      </w:r>
      <w:r w:rsidRPr="00AD1703">
        <w:rPr>
          <w:rFonts w:ascii="Arial" w:hAnsi="Arial" w:cs="Arial"/>
          <w:b/>
          <w:bCs/>
        </w:rPr>
        <w:t xml:space="preserve">CNPJ </w:t>
      </w:r>
      <w:r w:rsidRPr="00AD1703">
        <w:rPr>
          <w:rFonts w:ascii="Arial" w:hAnsi="Arial" w:cs="Arial"/>
          <w:bCs/>
        </w:rPr>
        <w:t xml:space="preserve">sob o </w:t>
      </w:r>
      <w:r w:rsidRPr="00AD1703">
        <w:rPr>
          <w:rFonts w:ascii="Arial" w:hAnsi="Arial" w:cs="Arial"/>
        </w:rPr>
        <w:t xml:space="preserve">n° </w:t>
      </w:r>
      <w:r>
        <w:rPr>
          <w:rFonts w:ascii="Arial" w:hAnsi="Arial" w:cs="Arial"/>
        </w:rPr>
        <w:t>***********</w:t>
      </w:r>
      <w:r w:rsidRPr="00AD1703">
        <w:rPr>
          <w:rFonts w:ascii="Arial" w:hAnsi="Arial" w:cs="Arial"/>
        </w:rPr>
        <w:t xml:space="preserve">, </w:t>
      </w:r>
      <w:r>
        <w:rPr>
          <w:rFonts w:ascii="Arial" w:hAnsi="Arial" w:cs="Arial"/>
        </w:rPr>
        <w:t xml:space="preserve">sediada à ***********************, </w:t>
      </w:r>
      <w:proofErr w:type="gramStart"/>
      <w:r w:rsidRPr="00AD1703">
        <w:rPr>
          <w:rFonts w:ascii="Arial" w:hAnsi="Arial" w:cs="Arial"/>
          <w:b/>
          <w:bCs/>
        </w:rPr>
        <w:t>DECLARA,</w:t>
      </w:r>
      <w:r w:rsidRPr="00AD1703">
        <w:rPr>
          <w:rFonts w:ascii="Arial" w:hAnsi="Arial" w:cs="Arial"/>
        </w:rPr>
        <w:t xml:space="preserve"> </w:t>
      </w:r>
      <w:r>
        <w:rPr>
          <w:rFonts w:ascii="Arial" w:hAnsi="Arial" w:cs="Arial"/>
        </w:rPr>
        <w:t xml:space="preserve"> sob</w:t>
      </w:r>
      <w:proofErr w:type="gramEnd"/>
      <w:r>
        <w:rPr>
          <w:rFonts w:ascii="Arial" w:hAnsi="Arial" w:cs="Arial"/>
        </w:rPr>
        <w:t xml:space="preserve"> as penas da Lei, que inexiste qualquer fato impeditivo a nossa participação na licitação, Pregão Presencial nº. </w:t>
      </w:r>
      <w:r w:rsidR="00264B17">
        <w:rPr>
          <w:rFonts w:ascii="Arial" w:hAnsi="Arial" w:cs="Arial"/>
        </w:rPr>
        <w:t>02</w:t>
      </w:r>
      <w:r>
        <w:rPr>
          <w:rFonts w:ascii="Arial" w:hAnsi="Arial" w:cs="Arial"/>
        </w:rPr>
        <w:t>/202</w:t>
      </w:r>
      <w:r w:rsidR="00DB44F9">
        <w:rPr>
          <w:rFonts w:ascii="Arial" w:hAnsi="Arial" w:cs="Arial"/>
        </w:rPr>
        <w:t>2</w:t>
      </w:r>
      <w:r>
        <w:rPr>
          <w:rFonts w:ascii="Arial" w:hAnsi="Arial" w:cs="Arial"/>
        </w:rPr>
        <w:t xml:space="preserve"> – Processo Licitatório nº. ***/202</w:t>
      </w:r>
      <w:r w:rsidR="00DB44F9">
        <w:rPr>
          <w:rFonts w:ascii="Arial" w:hAnsi="Arial" w:cs="Arial"/>
        </w:rPr>
        <w:t>2</w:t>
      </w:r>
      <w:r>
        <w:rPr>
          <w:rFonts w:ascii="Arial" w:hAnsi="Arial" w:cs="Arial"/>
        </w:rPr>
        <w:t xml:space="preserve"> da </w:t>
      </w:r>
      <w:r w:rsidR="00264B17">
        <w:rPr>
          <w:rFonts w:ascii="Arial" w:hAnsi="Arial" w:cs="Arial"/>
        </w:rPr>
        <w:t>Câmara</w:t>
      </w:r>
      <w:r>
        <w:rPr>
          <w:rFonts w:ascii="Arial" w:hAnsi="Arial" w:cs="Arial"/>
        </w:rPr>
        <w:t xml:space="preserve"> Municipal de </w:t>
      </w:r>
      <w:r w:rsidR="00264B17">
        <w:rPr>
          <w:rFonts w:ascii="Arial" w:hAnsi="Arial" w:cs="Arial"/>
        </w:rPr>
        <w:t>Zacarias</w:t>
      </w:r>
      <w:r>
        <w:rPr>
          <w:rFonts w:ascii="Arial" w:hAnsi="Arial" w:cs="Arial"/>
        </w:rPr>
        <w:t>, que não fomos declarados inidôneos e não estamos impedidos de contratar com o poder público, nem suspensos de contratar com a administração, nos comprometendo a comunicar ocorrência de fatos supervenientes.</w:t>
      </w:r>
    </w:p>
    <w:p w14:paraId="3F3884D3" w14:textId="128FE1CD" w:rsidR="0052473F" w:rsidRDefault="0052473F" w:rsidP="00AD1703">
      <w:pPr>
        <w:spacing w:line="360" w:lineRule="auto"/>
        <w:jc w:val="both"/>
        <w:rPr>
          <w:rFonts w:ascii="Arial" w:hAnsi="Arial" w:cs="Arial"/>
        </w:rPr>
      </w:pPr>
      <w:r>
        <w:rPr>
          <w:rFonts w:ascii="Arial" w:hAnsi="Arial" w:cs="Arial"/>
        </w:rPr>
        <w:t xml:space="preserve">Declara também que está apresentando na íntegra e sem nenhum defeito, no envelope nº. </w:t>
      </w:r>
      <w:proofErr w:type="gramStart"/>
      <w:r>
        <w:rPr>
          <w:rFonts w:ascii="Arial" w:hAnsi="Arial" w:cs="Arial"/>
        </w:rPr>
        <w:t>2  -</w:t>
      </w:r>
      <w:proofErr w:type="gramEnd"/>
      <w:r>
        <w:rPr>
          <w:rFonts w:ascii="Arial" w:hAnsi="Arial" w:cs="Arial"/>
        </w:rPr>
        <w:t xml:space="preserve"> HABILITAÇÃO, toda documentação exigida neste edital, sob as penas da Lei.</w:t>
      </w:r>
    </w:p>
    <w:p w14:paraId="34D61F5C" w14:textId="77777777" w:rsidR="0052473F" w:rsidRDefault="0052473F" w:rsidP="00AD1703">
      <w:pPr>
        <w:spacing w:line="360" w:lineRule="auto"/>
        <w:jc w:val="both"/>
        <w:rPr>
          <w:rFonts w:ascii="Arial" w:hAnsi="Arial" w:cs="Arial"/>
        </w:rPr>
      </w:pPr>
    </w:p>
    <w:p w14:paraId="679CD580" w14:textId="1CE8123E" w:rsidR="00AD1703" w:rsidRPr="00AD1703" w:rsidRDefault="00AD1703" w:rsidP="00AD1703">
      <w:pPr>
        <w:spacing w:line="360" w:lineRule="auto"/>
        <w:jc w:val="both"/>
        <w:rPr>
          <w:rFonts w:ascii="Arial" w:hAnsi="Arial" w:cs="Arial"/>
        </w:rPr>
      </w:pPr>
      <w:r>
        <w:rPr>
          <w:rFonts w:ascii="Arial" w:hAnsi="Arial" w:cs="Arial"/>
        </w:rPr>
        <w:t>Por ser expressão da verdade, assino a presente declaração.</w:t>
      </w:r>
    </w:p>
    <w:p w14:paraId="4C16A7E4" w14:textId="77777777" w:rsidR="00AD1703" w:rsidRPr="00AD1703" w:rsidRDefault="00AD1703" w:rsidP="00AD1703">
      <w:pPr>
        <w:rPr>
          <w:rFonts w:ascii="Arial" w:hAnsi="Arial" w:cs="Arial"/>
        </w:rPr>
      </w:pPr>
    </w:p>
    <w:p w14:paraId="1C33B60A" w14:textId="77777777" w:rsidR="00AD1703" w:rsidRPr="00AD1703" w:rsidRDefault="00AD1703" w:rsidP="00AD1703">
      <w:pPr>
        <w:rPr>
          <w:rFonts w:ascii="Arial" w:hAnsi="Arial" w:cs="Arial"/>
        </w:rPr>
      </w:pPr>
    </w:p>
    <w:p w14:paraId="0FA6C1D3" w14:textId="488FE45E" w:rsidR="00AD1703" w:rsidRDefault="00AD1703" w:rsidP="00AD1703">
      <w:pPr>
        <w:autoSpaceDE w:val="0"/>
        <w:autoSpaceDN w:val="0"/>
        <w:adjustRightInd w:val="0"/>
        <w:ind w:right="-2"/>
        <w:jc w:val="center"/>
        <w:rPr>
          <w:rFonts w:ascii="Arial" w:hAnsi="Arial" w:cs="Arial"/>
        </w:rPr>
      </w:pPr>
      <w:r>
        <w:rPr>
          <w:rFonts w:ascii="Arial" w:hAnsi="Arial" w:cs="Arial"/>
        </w:rPr>
        <w:t>Local e data</w:t>
      </w:r>
    </w:p>
    <w:p w14:paraId="5338C5A3" w14:textId="4402CFBD" w:rsidR="00AD1703" w:rsidRDefault="00AD1703" w:rsidP="00AD1703">
      <w:pPr>
        <w:autoSpaceDE w:val="0"/>
        <w:autoSpaceDN w:val="0"/>
        <w:adjustRightInd w:val="0"/>
        <w:ind w:right="-2"/>
        <w:jc w:val="center"/>
        <w:rPr>
          <w:rFonts w:ascii="Arial" w:hAnsi="Arial" w:cs="Arial"/>
        </w:rPr>
      </w:pPr>
    </w:p>
    <w:p w14:paraId="3AE8511D" w14:textId="37C6B973" w:rsidR="00AD1703" w:rsidRDefault="00AD1703" w:rsidP="00AD1703">
      <w:pPr>
        <w:autoSpaceDE w:val="0"/>
        <w:autoSpaceDN w:val="0"/>
        <w:adjustRightInd w:val="0"/>
        <w:ind w:right="-2"/>
        <w:jc w:val="center"/>
        <w:rPr>
          <w:rFonts w:ascii="Arial" w:hAnsi="Arial" w:cs="Arial"/>
          <w:b/>
          <w:bCs/>
        </w:rPr>
      </w:pPr>
      <w:r>
        <w:rPr>
          <w:rFonts w:ascii="Arial" w:hAnsi="Arial" w:cs="Arial"/>
        </w:rPr>
        <w:t>Assinatura</w:t>
      </w:r>
    </w:p>
    <w:p w14:paraId="72802524" w14:textId="77777777" w:rsidR="00AD1703" w:rsidRDefault="00AD1703" w:rsidP="005377D2">
      <w:pPr>
        <w:autoSpaceDE w:val="0"/>
        <w:autoSpaceDN w:val="0"/>
        <w:adjustRightInd w:val="0"/>
        <w:ind w:right="-2"/>
        <w:jc w:val="both"/>
        <w:rPr>
          <w:rFonts w:ascii="Arial" w:hAnsi="Arial" w:cs="Arial"/>
          <w:b/>
          <w:bCs/>
        </w:rPr>
      </w:pPr>
    </w:p>
    <w:p w14:paraId="48CF189C" w14:textId="77777777" w:rsidR="00AD1703" w:rsidRDefault="00AD1703" w:rsidP="005377D2">
      <w:pPr>
        <w:autoSpaceDE w:val="0"/>
        <w:autoSpaceDN w:val="0"/>
        <w:adjustRightInd w:val="0"/>
        <w:ind w:right="-2"/>
        <w:jc w:val="both"/>
        <w:rPr>
          <w:rFonts w:ascii="Arial" w:hAnsi="Arial" w:cs="Arial"/>
          <w:b/>
          <w:bCs/>
        </w:rPr>
      </w:pPr>
    </w:p>
    <w:p w14:paraId="4FC436ED" w14:textId="77777777" w:rsidR="00AD1703" w:rsidRDefault="00AD1703" w:rsidP="005377D2">
      <w:pPr>
        <w:autoSpaceDE w:val="0"/>
        <w:autoSpaceDN w:val="0"/>
        <w:adjustRightInd w:val="0"/>
        <w:ind w:right="-2"/>
        <w:jc w:val="both"/>
        <w:rPr>
          <w:rFonts w:ascii="Arial" w:hAnsi="Arial" w:cs="Arial"/>
          <w:b/>
          <w:bCs/>
        </w:rPr>
      </w:pPr>
    </w:p>
    <w:p w14:paraId="6EE7AA17" w14:textId="77777777" w:rsidR="00AD1703" w:rsidRDefault="00AD1703" w:rsidP="005377D2">
      <w:pPr>
        <w:autoSpaceDE w:val="0"/>
        <w:autoSpaceDN w:val="0"/>
        <w:adjustRightInd w:val="0"/>
        <w:ind w:right="-2"/>
        <w:jc w:val="both"/>
        <w:rPr>
          <w:rFonts w:ascii="Arial" w:hAnsi="Arial" w:cs="Arial"/>
          <w:b/>
          <w:bCs/>
        </w:rPr>
      </w:pPr>
    </w:p>
    <w:p w14:paraId="54347AB2" w14:textId="77777777" w:rsidR="00AD1703" w:rsidRDefault="00AD1703" w:rsidP="005377D2">
      <w:pPr>
        <w:autoSpaceDE w:val="0"/>
        <w:autoSpaceDN w:val="0"/>
        <w:adjustRightInd w:val="0"/>
        <w:ind w:right="-2"/>
        <w:jc w:val="both"/>
        <w:rPr>
          <w:rFonts w:ascii="Arial" w:hAnsi="Arial" w:cs="Arial"/>
          <w:b/>
          <w:bCs/>
        </w:rPr>
      </w:pPr>
    </w:p>
    <w:p w14:paraId="3AF59862" w14:textId="77777777" w:rsidR="00AD1703" w:rsidRDefault="00AD1703" w:rsidP="005377D2">
      <w:pPr>
        <w:autoSpaceDE w:val="0"/>
        <w:autoSpaceDN w:val="0"/>
        <w:adjustRightInd w:val="0"/>
        <w:ind w:right="-2"/>
        <w:jc w:val="both"/>
        <w:rPr>
          <w:rFonts w:ascii="Arial" w:hAnsi="Arial" w:cs="Arial"/>
          <w:b/>
          <w:bCs/>
        </w:rPr>
      </w:pPr>
    </w:p>
    <w:p w14:paraId="103B89CF" w14:textId="224DE996" w:rsidR="00AD1703" w:rsidRDefault="00AD1703" w:rsidP="005377D2">
      <w:pPr>
        <w:autoSpaceDE w:val="0"/>
        <w:autoSpaceDN w:val="0"/>
        <w:adjustRightInd w:val="0"/>
        <w:ind w:right="-2"/>
        <w:jc w:val="both"/>
        <w:rPr>
          <w:rFonts w:ascii="Arial" w:hAnsi="Arial" w:cs="Arial"/>
          <w:b/>
          <w:bCs/>
        </w:rPr>
      </w:pPr>
    </w:p>
    <w:p w14:paraId="2206E4F4" w14:textId="7D8A26B9" w:rsidR="00FB4AC0" w:rsidRDefault="00FB4AC0" w:rsidP="005377D2">
      <w:pPr>
        <w:autoSpaceDE w:val="0"/>
        <w:autoSpaceDN w:val="0"/>
        <w:adjustRightInd w:val="0"/>
        <w:ind w:right="-2"/>
        <w:jc w:val="both"/>
        <w:rPr>
          <w:rFonts w:ascii="Arial" w:hAnsi="Arial" w:cs="Arial"/>
          <w:b/>
          <w:bCs/>
        </w:rPr>
      </w:pPr>
    </w:p>
    <w:p w14:paraId="37FC8F5A" w14:textId="6F144B2E" w:rsidR="00FB4AC0" w:rsidRDefault="00FB4AC0" w:rsidP="005377D2">
      <w:pPr>
        <w:autoSpaceDE w:val="0"/>
        <w:autoSpaceDN w:val="0"/>
        <w:adjustRightInd w:val="0"/>
        <w:ind w:right="-2"/>
        <w:jc w:val="both"/>
        <w:rPr>
          <w:rFonts w:ascii="Arial" w:hAnsi="Arial" w:cs="Arial"/>
          <w:b/>
          <w:bCs/>
        </w:rPr>
      </w:pPr>
    </w:p>
    <w:p w14:paraId="78951B98" w14:textId="0B50880A" w:rsidR="00FB4AC0" w:rsidRDefault="00FB4AC0" w:rsidP="005377D2">
      <w:pPr>
        <w:autoSpaceDE w:val="0"/>
        <w:autoSpaceDN w:val="0"/>
        <w:adjustRightInd w:val="0"/>
        <w:ind w:right="-2"/>
        <w:jc w:val="both"/>
        <w:rPr>
          <w:rFonts w:ascii="Arial" w:hAnsi="Arial" w:cs="Arial"/>
          <w:b/>
          <w:bCs/>
        </w:rPr>
      </w:pPr>
    </w:p>
    <w:p w14:paraId="2B7F97D0" w14:textId="58EFD888" w:rsidR="00FB4AC0" w:rsidRDefault="00FB4AC0" w:rsidP="005377D2">
      <w:pPr>
        <w:autoSpaceDE w:val="0"/>
        <w:autoSpaceDN w:val="0"/>
        <w:adjustRightInd w:val="0"/>
        <w:ind w:right="-2"/>
        <w:jc w:val="both"/>
        <w:rPr>
          <w:rFonts w:ascii="Arial" w:hAnsi="Arial" w:cs="Arial"/>
          <w:b/>
          <w:bCs/>
        </w:rPr>
      </w:pPr>
    </w:p>
    <w:p w14:paraId="184181E0" w14:textId="39032834" w:rsidR="00FB4AC0" w:rsidRDefault="00FB4AC0" w:rsidP="005377D2">
      <w:pPr>
        <w:autoSpaceDE w:val="0"/>
        <w:autoSpaceDN w:val="0"/>
        <w:adjustRightInd w:val="0"/>
        <w:ind w:right="-2"/>
        <w:jc w:val="both"/>
        <w:rPr>
          <w:rFonts w:ascii="Arial" w:hAnsi="Arial" w:cs="Arial"/>
          <w:b/>
          <w:bCs/>
        </w:rPr>
      </w:pPr>
    </w:p>
    <w:p w14:paraId="492A29E2" w14:textId="71959884" w:rsidR="0085427A" w:rsidRDefault="0085427A" w:rsidP="005377D2">
      <w:pPr>
        <w:autoSpaceDE w:val="0"/>
        <w:autoSpaceDN w:val="0"/>
        <w:adjustRightInd w:val="0"/>
        <w:ind w:right="-2"/>
        <w:jc w:val="both"/>
        <w:rPr>
          <w:rFonts w:ascii="Arial" w:hAnsi="Arial" w:cs="Arial"/>
          <w:b/>
          <w:bCs/>
        </w:rPr>
      </w:pPr>
    </w:p>
    <w:p w14:paraId="130902DB" w14:textId="77777777" w:rsidR="0085427A" w:rsidRDefault="0085427A" w:rsidP="005377D2">
      <w:pPr>
        <w:autoSpaceDE w:val="0"/>
        <w:autoSpaceDN w:val="0"/>
        <w:adjustRightInd w:val="0"/>
        <w:ind w:right="-2"/>
        <w:jc w:val="both"/>
        <w:rPr>
          <w:rFonts w:ascii="Arial" w:hAnsi="Arial" w:cs="Arial"/>
          <w:b/>
          <w:bCs/>
        </w:rPr>
      </w:pPr>
    </w:p>
    <w:p w14:paraId="0301145E" w14:textId="5B770754" w:rsidR="00FB4AC0" w:rsidRDefault="00FB4AC0" w:rsidP="005377D2">
      <w:pPr>
        <w:autoSpaceDE w:val="0"/>
        <w:autoSpaceDN w:val="0"/>
        <w:adjustRightInd w:val="0"/>
        <w:ind w:right="-2"/>
        <w:jc w:val="both"/>
        <w:rPr>
          <w:rFonts w:ascii="Arial" w:hAnsi="Arial" w:cs="Arial"/>
          <w:b/>
          <w:bCs/>
        </w:rPr>
      </w:pPr>
    </w:p>
    <w:p w14:paraId="26A2B7B0" w14:textId="1C0E3601" w:rsidR="00FB4AC0" w:rsidRDefault="00FB4AC0" w:rsidP="00FB4AC0">
      <w:pPr>
        <w:pStyle w:val="Recuodecorpodetexto24"/>
        <w:tabs>
          <w:tab w:val="left" w:pos="0"/>
        </w:tabs>
        <w:spacing w:after="0" w:line="240" w:lineRule="auto"/>
        <w:ind w:left="0"/>
        <w:jc w:val="center"/>
        <w:rPr>
          <w:rFonts w:ascii="Arial" w:hAnsi="Arial" w:cs="Arial"/>
          <w:b/>
        </w:rPr>
      </w:pPr>
      <w:r w:rsidRPr="00AD1703">
        <w:rPr>
          <w:rFonts w:ascii="Arial" w:hAnsi="Arial" w:cs="Arial"/>
          <w:b/>
        </w:rPr>
        <w:lastRenderedPageBreak/>
        <w:t>ANEXO II</w:t>
      </w:r>
      <w:r>
        <w:rPr>
          <w:rFonts w:ascii="Arial" w:hAnsi="Arial" w:cs="Arial"/>
          <w:b/>
        </w:rPr>
        <w:t>I</w:t>
      </w:r>
    </w:p>
    <w:p w14:paraId="4B6DA6FE" w14:textId="77777777" w:rsidR="00FB4AC0" w:rsidRPr="00AD1703" w:rsidRDefault="00FB4AC0" w:rsidP="00FB4AC0">
      <w:pPr>
        <w:pStyle w:val="Recuodecorpodetexto24"/>
        <w:tabs>
          <w:tab w:val="left" w:pos="0"/>
        </w:tabs>
        <w:spacing w:after="0" w:line="240" w:lineRule="auto"/>
        <w:ind w:left="0"/>
        <w:jc w:val="center"/>
        <w:rPr>
          <w:rFonts w:ascii="Arial" w:hAnsi="Arial" w:cs="Arial"/>
          <w:b/>
        </w:rPr>
      </w:pPr>
    </w:p>
    <w:p w14:paraId="48AC2E26" w14:textId="77777777" w:rsidR="00FB4AC0" w:rsidRPr="00AD1703" w:rsidRDefault="00FB4AC0" w:rsidP="00FB4AC0">
      <w:pPr>
        <w:pStyle w:val="Recuodecorpodetexto24"/>
        <w:tabs>
          <w:tab w:val="left" w:pos="0"/>
        </w:tabs>
        <w:spacing w:after="0" w:line="240" w:lineRule="auto"/>
        <w:ind w:left="0"/>
        <w:jc w:val="center"/>
        <w:rPr>
          <w:rFonts w:ascii="Arial" w:hAnsi="Arial" w:cs="Arial"/>
          <w:b/>
        </w:rPr>
      </w:pPr>
    </w:p>
    <w:p w14:paraId="10733369" w14:textId="683A7F54" w:rsidR="00FB4AC0" w:rsidRPr="00AD1703" w:rsidRDefault="00FB4AC0" w:rsidP="00FB4AC0">
      <w:pPr>
        <w:pStyle w:val="Recuodecorpodetexto24"/>
        <w:tabs>
          <w:tab w:val="left" w:pos="0"/>
        </w:tabs>
        <w:spacing w:after="0" w:line="240" w:lineRule="auto"/>
        <w:ind w:left="0"/>
        <w:jc w:val="center"/>
        <w:rPr>
          <w:rFonts w:ascii="Arial" w:hAnsi="Arial" w:cs="Arial"/>
          <w:b/>
        </w:rPr>
      </w:pPr>
      <w:r w:rsidRPr="00AD1703">
        <w:rPr>
          <w:rFonts w:ascii="Arial" w:hAnsi="Arial" w:cs="Arial"/>
          <w:b/>
        </w:rPr>
        <w:t xml:space="preserve">DECLARAÇÃO </w:t>
      </w:r>
    </w:p>
    <w:p w14:paraId="2E880130" w14:textId="77777777" w:rsidR="00FB4AC0" w:rsidRPr="00AD1703" w:rsidRDefault="00FB4AC0" w:rsidP="00FB4AC0">
      <w:pPr>
        <w:ind w:left="851"/>
        <w:rPr>
          <w:rFonts w:ascii="Arial" w:hAnsi="Arial" w:cs="Arial"/>
          <w:b/>
        </w:rPr>
      </w:pPr>
      <w:r w:rsidRPr="00AD1703">
        <w:rPr>
          <w:rFonts w:ascii="Arial" w:hAnsi="Arial" w:cs="Arial"/>
          <w:b/>
        </w:rPr>
        <w:tab/>
      </w:r>
      <w:r w:rsidRPr="00AD1703">
        <w:rPr>
          <w:rFonts w:ascii="Arial" w:hAnsi="Arial" w:cs="Arial"/>
          <w:b/>
        </w:rPr>
        <w:tab/>
      </w:r>
      <w:r w:rsidRPr="00AD1703">
        <w:rPr>
          <w:rFonts w:ascii="Arial" w:hAnsi="Arial" w:cs="Arial"/>
          <w:b/>
        </w:rPr>
        <w:tab/>
      </w:r>
      <w:r w:rsidRPr="00AD1703">
        <w:rPr>
          <w:rFonts w:ascii="Arial" w:hAnsi="Arial" w:cs="Arial"/>
          <w:b/>
        </w:rPr>
        <w:tab/>
      </w:r>
    </w:p>
    <w:p w14:paraId="32A25133" w14:textId="77777777" w:rsidR="00FB4AC0" w:rsidRPr="00AD1703" w:rsidRDefault="00FB4AC0" w:rsidP="00FB4AC0">
      <w:pPr>
        <w:rPr>
          <w:rFonts w:ascii="Arial" w:hAnsi="Arial" w:cs="Arial"/>
        </w:rPr>
      </w:pPr>
    </w:p>
    <w:p w14:paraId="1811E54D" w14:textId="40F13C2F" w:rsidR="00FB4AC0" w:rsidRPr="00AD1703" w:rsidRDefault="00FB4AC0" w:rsidP="00FB4AC0">
      <w:pPr>
        <w:rPr>
          <w:rFonts w:ascii="Arial" w:hAnsi="Arial" w:cs="Arial"/>
        </w:rPr>
      </w:pPr>
      <w:r w:rsidRPr="00AD1703">
        <w:rPr>
          <w:rFonts w:ascii="Arial" w:hAnsi="Arial" w:cs="Arial"/>
        </w:rPr>
        <w:t>Processo Licitatório n</w:t>
      </w:r>
      <w:r w:rsidRPr="00AD1703">
        <w:rPr>
          <w:rFonts w:ascii="Arial" w:hAnsi="Arial" w:cs="Arial"/>
          <w:u w:val="single"/>
          <w:vertAlign w:val="superscript"/>
        </w:rPr>
        <w:t>o</w:t>
      </w:r>
      <w:r w:rsidRPr="00AD1703">
        <w:rPr>
          <w:rFonts w:ascii="Arial" w:hAnsi="Arial" w:cs="Arial"/>
        </w:rPr>
        <w:t xml:space="preserve"> </w:t>
      </w:r>
      <w:r w:rsidR="008B6A73">
        <w:rPr>
          <w:rFonts w:ascii="Arial" w:hAnsi="Arial" w:cs="Arial"/>
        </w:rPr>
        <w:t>06</w:t>
      </w:r>
      <w:r w:rsidRPr="00AD1703">
        <w:rPr>
          <w:rFonts w:ascii="Arial" w:hAnsi="Arial" w:cs="Arial"/>
        </w:rPr>
        <w:t>/202</w:t>
      </w:r>
      <w:r w:rsidR="00DB44F9">
        <w:rPr>
          <w:rFonts w:ascii="Arial" w:hAnsi="Arial" w:cs="Arial"/>
        </w:rPr>
        <w:t>2</w:t>
      </w:r>
    </w:p>
    <w:p w14:paraId="0196714D" w14:textId="3E5E6C63" w:rsidR="00FB4AC0" w:rsidRPr="00AD1703" w:rsidRDefault="00FB4AC0" w:rsidP="00FB4AC0">
      <w:pPr>
        <w:rPr>
          <w:rFonts w:ascii="Arial" w:hAnsi="Arial" w:cs="Arial"/>
        </w:rPr>
      </w:pPr>
      <w:r w:rsidRPr="00AD1703">
        <w:rPr>
          <w:rFonts w:ascii="Arial" w:hAnsi="Arial" w:cs="Arial"/>
        </w:rPr>
        <w:t xml:space="preserve">Pregão Presencial nº </w:t>
      </w:r>
      <w:r w:rsidR="00264B17">
        <w:rPr>
          <w:rFonts w:ascii="Arial" w:hAnsi="Arial" w:cs="Arial"/>
        </w:rPr>
        <w:t>02</w:t>
      </w:r>
      <w:r w:rsidRPr="00AD1703">
        <w:rPr>
          <w:rFonts w:ascii="Arial" w:hAnsi="Arial" w:cs="Arial"/>
        </w:rPr>
        <w:t>/202</w:t>
      </w:r>
      <w:r w:rsidR="00DB44F9">
        <w:rPr>
          <w:rFonts w:ascii="Arial" w:hAnsi="Arial" w:cs="Arial"/>
        </w:rPr>
        <w:t>2</w:t>
      </w:r>
    </w:p>
    <w:p w14:paraId="03853E8A" w14:textId="77777777" w:rsidR="00FB4AC0" w:rsidRPr="00AD1703" w:rsidRDefault="00FB4AC0" w:rsidP="00FB4AC0">
      <w:pPr>
        <w:rPr>
          <w:rFonts w:ascii="Arial" w:hAnsi="Arial" w:cs="Arial"/>
        </w:rPr>
      </w:pPr>
      <w:r w:rsidRPr="00AD1703">
        <w:rPr>
          <w:rFonts w:ascii="Arial" w:hAnsi="Arial" w:cs="Arial"/>
        </w:rPr>
        <w:t xml:space="preserve">Objeto: </w:t>
      </w:r>
      <w:r>
        <w:rPr>
          <w:rFonts w:ascii="Arial" w:hAnsi="Arial" w:cs="Arial"/>
        </w:rPr>
        <w:t>*************************</w:t>
      </w:r>
    </w:p>
    <w:p w14:paraId="29BCE404" w14:textId="77777777" w:rsidR="00FB4AC0" w:rsidRPr="00AD1703" w:rsidRDefault="00FB4AC0" w:rsidP="00FB4AC0">
      <w:pPr>
        <w:tabs>
          <w:tab w:val="left" w:pos="1134"/>
        </w:tabs>
        <w:rPr>
          <w:rFonts w:ascii="Arial" w:eastAsia="Arial Unicode MS" w:hAnsi="Arial" w:cs="Arial"/>
        </w:rPr>
      </w:pPr>
    </w:p>
    <w:p w14:paraId="4E842F0C" w14:textId="77777777" w:rsidR="00FB4AC0" w:rsidRPr="00AD1703" w:rsidRDefault="00FB4AC0" w:rsidP="00FB4AC0">
      <w:pPr>
        <w:rPr>
          <w:rFonts w:ascii="Arial" w:hAnsi="Arial" w:cs="Arial"/>
        </w:rPr>
      </w:pPr>
    </w:p>
    <w:p w14:paraId="6B682592" w14:textId="009D3E97" w:rsidR="00FB4AC0" w:rsidRDefault="00FB4AC0" w:rsidP="00FB4AC0">
      <w:pPr>
        <w:spacing w:line="360" w:lineRule="auto"/>
        <w:jc w:val="both"/>
        <w:rPr>
          <w:rFonts w:ascii="Arial" w:hAnsi="Arial" w:cs="Arial"/>
        </w:rPr>
      </w:pPr>
      <w:r>
        <w:rPr>
          <w:rFonts w:ascii="Arial" w:hAnsi="Arial" w:cs="Arial"/>
        </w:rPr>
        <w:t>A empresa *********</w:t>
      </w:r>
      <w:r w:rsidRPr="00AD1703">
        <w:rPr>
          <w:rFonts w:ascii="Arial" w:hAnsi="Arial" w:cs="Arial"/>
        </w:rPr>
        <w:t xml:space="preserve">, inscrito no </w:t>
      </w:r>
      <w:r w:rsidRPr="00AD1703">
        <w:rPr>
          <w:rFonts w:ascii="Arial" w:hAnsi="Arial" w:cs="Arial"/>
          <w:b/>
          <w:bCs/>
        </w:rPr>
        <w:t xml:space="preserve">CNPJ </w:t>
      </w:r>
      <w:r w:rsidRPr="00AD1703">
        <w:rPr>
          <w:rFonts w:ascii="Arial" w:hAnsi="Arial" w:cs="Arial"/>
          <w:bCs/>
        </w:rPr>
        <w:t xml:space="preserve">sob o </w:t>
      </w:r>
      <w:r w:rsidRPr="00AD1703">
        <w:rPr>
          <w:rFonts w:ascii="Arial" w:hAnsi="Arial" w:cs="Arial"/>
        </w:rPr>
        <w:t xml:space="preserve">n° </w:t>
      </w:r>
      <w:r>
        <w:rPr>
          <w:rFonts w:ascii="Arial" w:hAnsi="Arial" w:cs="Arial"/>
        </w:rPr>
        <w:t>***********</w:t>
      </w:r>
      <w:r w:rsidRPr="00AD1703">
        <w:rPr>
          <w:rFonts w:ascii="Arial" w:hAnsi="Arial" w:cs="Arial"/>
        </w:rPr>
        <w:t xml:space="preserve">, </w:t>
      </w:r>
      <w:r>
        <w:rPr>
          <w:rFonts w:ascii="Arial" w:hAnsi="Arial" w:cs="Arial"/>
        </w:rPr>
        <w:t xml:space="preserve">sediada à ***********************, </w:t>
      </w:r>
      <w:r w:rsidRPr="00AD1703">
        <w:rPr>
          <w:rFonts w:ascii="Arial" w:hAnsi="Arial" w:cs="Arial"/>
          <w:b/>
          <w:bCs/>
        </w:rPr>
        <w:t>DECLARA,</w:t>
      </w:r>
      <w:r w:rsidRPr="00AD1703">
        <w:rPr>
          <w:rFonts w:ascii="Arial" w:hAnsi="Arial" w:cs="Arial"/>
        </w:rPr>
        <w:t xml:space="preserve"> </w:t>
      </w:r>
      <w:r>
        <w:rPr>
          <w:rFonts w:ascii="Arial" w:hAnsi="Arial" w:cs="Arial"/>
        </w:rPr>
        <w:t xml:space="preserve"> que o endereço constante em eventual contrato, será para todos os efeitos, para onde deverão ser direcionados todas as correspondências e intimações pertinentes a este contrato, onde desde já declaram expressamente intimados, para todos os teores de eventual correspondência expedida, mesmo que não lograrem êxito na intimação, salvo se a mudança de endereço tiver sido comunicada previamente, através de correspondência A.R ou e-mail, para a municipalidade.</w:t>
      </w:r>
    </w:p>
    <w:p w14:paraId="1576558B" w14:textId="77777777" w:rsidR="00FB4AC0" w:rsidRDefault="00FB4AC0" w:rsidP="00FB4AC0">
      <w:pPr>
        <w:spacing w:line="360" w:lineRule="auto"/>
        <w:jc w:val="both"/>
        <w:rPr>
          <w:rFonts w:ascii="Arial" w:hAnsi="Arial" w:cs="Arial"/>
        </w:rPr>
      </w:pPr>
    </w:p>
    <w:p w14:paraId="77BC6094" w14:textId="77777777" w:rsidR="00FB4AC0" w:rsidRPr="00AD1703" w:rsidRDefault="00FB4AC0" w:rsidP="00FB4AC0">
      <w:pPr>
        <w:spacing w:line="360" w:lineRule="auto"/>
        <w:jc w:val="both"/>
        <w:rPr>
          <w:rFonts w:ascii="Arial" w:hAnsi="Arial" w:cs="Arial"/>
        </w:rPr>
      </w:pPr>
      <w:r>
        <w:rPr>
          <w:rFonts w:ascii="Arial" w:hAnsi="Arial" w:cs="Arial"/>
        </w:rPr>
        <w:t>Por ser expressão da verdade, assino a presente declaração.</w:t>
      </w:r>
    </w:p>
    <w:p w14:paraId="10D1F89E" w14:textId="77777777" w:rsidR="00FB4AC0" w:rsidRPr="00AD1703" w:rsidRDefault="00FB4AC0" w:rsidP="00FB4AC0">
      <w:pPr>
        <w:rPr>
          <w:rFonts w:ascii="Arial" w:hAnsi="Arial" w:cs="Arial"/>
        </w:rPr>
      </w:pPr>
    </w:p>
    <w:p w14:paraId="623B79C6" w14:textId="77777777" w:rsidR="00FB4AC0" w:rsidRPr="00AD1703" w:rsidRDefault="00FB4AC0" w:rsidP="00FB4AC0">
      <w:pPr>
        <w:rPr>
          <w:rFonts w:ascii="Arial" w:hAnsi="Arial" w:cs="Arial"/>
        </w:rPr>
      </w:pPr>
    </w:p>
    <w:p w14:paraId="1EBB797F" w14:textId="77777777" w:rsidR="00FB4AC0" w:rsidRDefault="00FB4AC0" w:rsidP="00FB4AC0">
      <w:pPr>
        <w:autoSpaceDE w:val="0"/>
        <w:autoSpaceDN w:val="0"/>
        <w:adjustRightInd w:val="0"/>
        <w:ind w:right="-2"/>
        <w:jc w:val="center"/>
        <w:rPr>
          <w:rFonts w:ascii="Arial" w:hAnsi="Arial" w:cs="Arial"/>
        </w:rPr>
      </w:pPr>
      <w:r>
        <w:rPr>
          <w:rFonts w:ascii="Arial" w:hAnsi="Arial" w:cs="Arial"/>
        </w:rPr>
        <w:t>Local e data</w:t>
      </w:r>
    </w:p>
    <w:p w14:paraId="1930CB71" w14:textId="77777777" w:rsidR="00FB4AC0" w:rsidRDefault="00FB4AC0" w:rsidP="00FB4AC0">
      <w:pPr>
        <w:autoSpaceDE w:val="0"/>
        <w:autoSpaceDN w:val="0"/>
        <w:adjustRightInd w:val="0"/>
        <w:ind w:right="-2"/>
        <w:jc w:val="center"/>
        <w:rPr>
          <w:rFonts w:ascii="Arial" w:hAnsi="Arial" w:cs="Arial"/>
        </w:rPr>
      </w:pPr>
    </w:p>
    <w:p w14:paraId="00610FAB" w14:textId="7FF95A68" w:rsidR="00FB4AC0" w:rsidRDefault="00FB4AC0" w:rsidP="005D4C3D">
      <w:pPr>
        <w:autoSpaceDE w:val="0"/>
        <w:autoSpaceDN w:val="0"/>
        <w:adjustRightInd w:val="0"/>
        <w:ind w:right="-2"/>
        <w:jc w:val="center"/>
        <w:rPr>
          <w:rFonts w:ascii="Arial" w:hAnsi="Arial" w:cs="Arial"/>
          <w:b/>
          <w:bCs/>
        </w:rPr>
      </w:pPr>
      <w:r>
        <w:rPr>
          <w:rFonts w:ascii="Arial" w:hAnsi="Arial" w:cs="Arial"/>
        </w:rPr>
        <w:t>Assinatura</w:t>
      </w:r>
    </w:p>
    <w:p w14:paraId="63CB8A08" w14:textId="77777777" w:rsidR="00AD1703" w:rsidRDefault="00AD1703" w:rsidP="005377D2">
      <w:pPr>
        <w:autoSpaceDE w:val="0"/>
        <w:autoSpaceDN w:val="0"/>
        <w:adjustRightInd w:val="0"/>
        <w:ind w:right="-2"/>
        <w:jc w:val="both"/>
        <w:rPr>
          <w:rFonts w:ascii="Arial" w:hAnsi="Arial" w:cs="Arial"/>
          <w:b/>
          <w:bCs/>
        </w:rPr>
      </w:pPr>
    </w:p>
    <w:p w14:paraId="1D974636" w14:textId="77777777" w:rsidR="00AD1703" w:rsidRDefault="00AD1703" w:rsidP="005377D2">
      <w:pPr>
        <w:autoSpaceDE w:val="0"/>
        <w:autoSpaceDN w:val="0"/>
        <w:adjustRightInd w:val="0"/>
        <w:ind w:right="-2"/>
        <w:jc w:val="both"/>
        <w:rPr>
          <w:rFonts w:ascii="Arial" w:hAnsi="Arial" w:cs="Arial"/>
          <w:b/>
          <w:bCs/>
        </w:rPr>
      </w:pPr>
    </w:p>
    <w:p w14:paraId="4CF6F786" w14:textId="77777777" w:rsidR="005D4C3D" w:rsidRDefault="005D4C3D" w:rsidP="005377D2">
      <w:pPr>
        <w:autoSpaceDE w:val="0"/>
        <w:autoSpaceDN w:val="0"/>
        <w:adjustRightInd w:val="0"/>
        <w:ind w:right="-2"/>
        <w:jc w:val="both"/>
        <w:rPr>
          <w:rFonts w:ascii="Arial" w:hAnsi="Arial" w:cs="Arial"/>
          <w:b/>
          <w:bCs/>
        </w:rPr>
      </w:pPr>
    </w:p>
    <w:p w14:paraId="660FB514" w14:textId="77777777" w:rsidR="005D4C3D" w:rsidRDefault="005D4C3D" w:rsidP="005377D2">
      <w:pPr>
        <w:autoSpaceDE w:val="0"/>
        <w:autoSpaceDN w:val="0"/>
        <w:adjustRightInd w:val="0"/>
        <w:ind w:right="-2"/>
        <w:jc w:val="both"/>
        <w:rPr>
          <w:rFonts w:ascii="Arial" w:hAnsi="Arial" w:cs="Arial"/>
          <w:b/>
          <w:bCs/>
        </w:rPr>
      </w:pPr>
    </w:p>
    <w:p w14:paraId="1473FC24" w14:textId="77777777" w:rsidR="005D4C3D" w:rsidRDefault="005D4C3D" w:rsidP="005377D2">
      <w:pPr>
        <w:autoSpaceDE w:val="0"/>
        <w:autoSpaceDN w:val="0"/>
        <w:adjustRightInd w:val="0"/>
        <w:ind w:right="-2"/>
        <w:jc w:val="both"/>
        <w:rPr>
          <w:rFonts w:ascii="Arial" w:hAnsi="Arial" w:cs="Arial"/>
          <w:b/>
          <w:bCs/>
        </w:rPr>
      </w:pPr>
    </w:p>
    <w:p w14:paraId="5658B6A0" w14:textId="77777777" w:rsidR="005D4C3D" w:rsidRDefault="005D4C3D" w:rsidP="005377D2">
      <w:pPr>
        <w:autoSpaceDE w:val="0"/>
        <w:autoSpaceDN w:val="0"/>
        <w:adjustRightInd w:val="0"/>
        <w:ind w:right="-2"/>
        <w:jc w:val="both"/>
        <w:rPr>
          <w:rFonts w:ascii="Arial" w:hAnsi="Arial" w:cs="Arial"/>
          <w:b/>
          <w:bCs/>
        </w:rPr>
      </w:pPr>
    </w:p>
    <w:p w14:paraId="040035DD" w14:textId="77777777" w:rsidR="005D4C3D" w:rsidRDefault="005D4C3D" w:rsidP="005377D2">
      <w:pPr>
        <w:autoSpaceDE w:val="0"/>
        <w:autoSpaceDN w:val="0"/>
        <w:adjustRightInd w:val="0"/>
        <w:ind w:right="-2"/>
        <w:jc w:val="both"/>
        <w:rPr>
          <w:rFonts w:ascii="Arial" w:hAnsi="Arial" w:cs="Arial"/>
          <w:b/>
          <w:bCs/>
        </w:rPr>
      </w:pPr>
    </w:p>
    <w:p w14:paraId="1BA45118" w14:textId="77777777" w:rsidR="005D4C3D" w:rsidRDefault="005D4C3D" w:rsidP="005377D2">
      <w:pPr>
        <w:autoSpaceDE w:val="0"/>
        <w:autoSpaceDN w:val="0"/>
        <w:adjustRightInd w:val="0"/>
        <w:ind w:right="-2"/>
        <w:jc w:val="both"/>
        <w:rPr>
          <w:rFonts w:ascii="Arial" w:hAnsi="Arial" w:cs="Arial"/>
          <w:b/>
          <w:bCs/>
        </w:rPr>
      </w:pPr>
    </w:p>
    <w:p w14:paraId="5248B499" w14:textId="77777777" w:rsidR="005D4C3D" w:rsidRDefault="005D4C3D" w:rsidP="005377D2">
      <w:pPr>
        <w:autoSpaceDE w:val="0"/>
        <w:autoSpaceDN w:val="0"/>
        <w:adjustRightInd w:val="0"/>
        <w:ind w:right="-2"/>
        <w:jc w:val="both"/>
        <w:rPr>
          <w:rFonts w:ascii="Arial" w:hAnsi="Arial" w:cs="Arial"/>
          <w:b/>
          <w:bCs/>
        </w:rPr>
      </w:pPr>
    </w:p>
    <w:p w14:paraId="5A29C535" w14:textId="77777777" w:rsidR="005D4C3D" w:rsidRDefault="005D4C3D" w:rsidP="005377D2">
      <w:pPr>
        <w:autoSpaceDE w:val="0"/>
        <w:autoSpaceDN w:val="0"/>
        <w:adjustRightInd w:val="0"/>
        <w:ind w:right="-2"/>
        <w:jc w:val="both"/>
        <w:rPr>
          <w:rFonts w:ascii="Arial" w:hAnsi="Arial" w:cs="Arial"/>
          <w:b/>
          <w:bCs/>
        </w:rPr>
      </w:pPr>
    </w:p>
    <w:p w14:paraId="263E9C66" w14:textId="77777777" w:rsidR="005D4C3D" w:rsidRDefault="005D4C3D" w:rsidP="005377D2">
      <w:pPr>
        <w:autoSpaceDE w:val="0"/>
        <w:autoSpaceDN w:val="0"/>
        <w:adjustRightInd w:val="0"/>
        <w:ind w:right="-2"/>
        <w:jc w:val="both"/>
        <w:rPr>
          <w:rFonts w:ascii="Arial" w:hAnsi="Arial" w:cs="Arial"/>
          <w:b/>
          <w:bCs/>
        </w:rPr>
      </w:pPr>
    </w:p>
    <w:p w14:paraId="424FC0D3" w14:textId="77777777" w:rsidR="005D4C3D" w:rsidRDefault="005D4C3D" w:rsidP="005377D2">
      <w:pPr>
        <w:autoSpaceDE w:val="0"/>
        <w:autoSpaceDN w:val="0"/>
        <w:adjustRightInd w:val="0"/>
        <w:ind w:right="-2"/>
        <w:jc w:val="both"/>
        <w:rPr>
          <w:rFonts w:ascii="Arial" w:hAnsi="Arial" w:cs="Arial"/>
          <w:b/>
          <w:bCs/>
        </w:rPr>
      </w:pPr>
    </w:p>
    <w:p w14:paraId="07378172" w14:textId="77777777" w:rsidR="0035792B" w:rsidRDefault="0035792B" w:rsidP="005377D2">
      <w:pPr>
        <w:autoSpaceDE w:val="0"/>
        <w:autoSpaceDN w:val="0"/>
        <w:adjustRightInd w:val="0"/>
        <w:ind w:right="-2"/>
        <w:jc w:val="both"/>
        <w:rPr>
          <w:rFonts w:ascii="Arial" w:hAnsi="Arial" w:cs="Arial"/>
          <w:b/>
          <w:bCs/>
        </w:rPr>
      </w:pPr>
    </w:p>
    <w:p w14:paraId="776DAAE8" w14:textId="77777777" w:rsidR="0035792B" w:rsidRDefault="0035792B" w:rsidP="005377D2">
      <w:pPr>
        <w:autoSpaceDE w:val="0"/>
        <w:autoSpaceDN w:val="0"/>
        <w:adjustRightInd w:val="0"/>
        <w:ind w:right="-2"/>
        <w:jc w:val="both"/>
        <w:rPr>
          <w:rFonts w:ascii="Arial" w:hAnsi="Arial" w:cs="Arial"/>
          <w:b/>
          <w:bCs/>
        </w:rPr>
      </w:pPr>
    </w:p>
    <w:p w14:paraId="46805F6B" w14:textId="77777777" w:rsidR="005D4C3D" w:rsidRDefault="005D4C3D" w:rsidP="005377D2">
      <w:pPr>
        <w:autoSpaceDE w:val="0"/>
        <w:autoSpaceDN w:val="0"/>
        <w:adjustRightInd w:val="0"/>
        <w:ind w:right="-2"/>
        <w:jc w:val="both"/>
        <w:rPr>
          <w:rFonts w:ascii="Arial" w:hAnsi="Arial" w:cs="Arial"/>
          <w:b/>
          <w:bCs/>
        </w:rPr>
      </w:pPr>
    </w:p>
    <w:p w14:paraId="401CE8EB" w14:textId="77777777" w:rsidR="005D4C3D" w:rsidRDefault="005D4C3D" w:rsidP="005377D2">
      <w:pPr>
        <w:autoSpaceDE w:val="0"/>
        <w:autoSpaceDN w:val="0"/>
        <w:adjustRightInd w:val="0"/>
        <w:ind w:right="-2"/>
        <w:jc w:val="both"/>
        <w:rPr>
          <w:rFonts w:ascii="Arial" w:hAnsi="Arial" w:cs="Arial"/>
          <w:b/>
          <w:bCs/>
        </w:rPr>
      </w:pPr>
    </w:p>
    <w:p w14:paraId="649817F3" w14:textId="77777777" w:rsidR="005D4C3D" w:rsidRDefault="005D4C3D" w:rsidP="005377D2">
      <w:pPr>
        <w:autoSpaceDE w:val="0"/>
        <w:autoSpaceDN w:val="0"/>
        <w:adjustRightInd w:val="0"/>
        <w:ind w:right="-2"/>
        <w:jc w:val="both"/>
        <w:rPr>
          <w:rFonts w:ascii="Arial" w:hAnsi="Arial" w:cs="Arial"/>
          <w:b/>
          <w:bCs/>
        </w:rPr>
      </w:pPr>
    </w:p>
    <w:p w14:paraId="671F4211" w14:textId="77777777" w:rsidR="005D4C3D" w:rsidRDefault="005D4C3D" w:rsidP="005377D2">
      <w:pPr>
        <w:autoSpaceDE w:val="0"/>
        <w:autoSpaceDN w:val="0"/>
        <w:adjustRightInd w:val="0"/>
        <w:ind w:right="-2"/>
        <w:jc w:val="both"/>
        <w:rPr>
          <w:rFonts w:ascii="Arial" w:hAnsi="Arial" w:cs="Arial"/>
          <w:b/>
          <w:bCs/>
        </w:rPr>
      </w:pPr>
    </w:p>
    <w:p w14:paraId="03C61758" w14:textId="77777777" w:rsidR="005D4C3D" w:rsidRDefault="005D4C3D" w:rsidP="005377D2">
      <w:pPr>
        <w:autoSpaceDE w:val="0"/>
        <w:autoSpaceDN w:val="0"/>
        <w:adjustRightInd w:val="0"/>
        <w:ind w:right="-2"/>
        <w:jc w:val="both"/>
        <w:rPr>
          <w:rFonts w:ascii="Arial" w:hAnsi="Arial" w:cs="Arial"/>
          <w:b/>
          <w:bCs/>
        </w:rPr>
      </w:pPr>
    </w:p>
    <w:p w14:paraId="4AFB056B" w14:textId="53DDA20A" w:rsidR="005D4C3D" w:rsidRDefault="005D4C3D" w:rsidP="005D4C3D">
      <w:pPr>
        <w:pStyle w:val="Recuodecorpodetexto24"/>
        <w:tabs>
          <w:tab w:val="left" w:pos="0"/>
        </w:tabs>
        <w:spacing w:after="0" w:line="240" w:lineRule="auto"/>
        <w:ind w:left="0"/>
        <w:jc w:val="center"/>
        <w:rPr>
          <w:rFonts w:ascii="Arial" w:hAnsi="Arial" w:cs="Arial"/>
          <w:b/>
        </w:rPr>
      </w:pPr>
      <w:r w:rsidRPr="00AD1703">
        <w:rPr>
          <w:rFonts w:ascii="Arial" w:hAnsi="Arial" w:cs="Arial"/>
          <w:b/>
        </w:rPr>
        <w:t xml:space="preserve">ANEXO </w:t>
      </w:r>
      <w:r w:rsidR="009A0492">
        <w:rPr>
          <w:rFonts w:ascii="Arial" w:hAnsi="Arial" w:cs="Arial"/>
          <w:b/>
        </w:rPr>
        <w:t>IV</w:t>
      </w:r>
    </w:p>
    <w:p w14:paraId="1B0BC565" w14:textId="77777777" w:rsidR="005D4C3D" w:rsidRPr="00AD1703" w:rsidRDefault="005D4C3D" w:rsidP="005D4C3D">
      <w:pPr>
        <w:pStyle w:val="Recuodecorpodetexto24"/>
        <w:tabs>
          <w:tab w:val="left" w:pos="0"/>
        </w:tabs>
        <w:spacing w:after="0" w:line="240" w:lineRule="auto"/>
        <w:ind w:left="0"/>
        <w:jc w:val="center"/>
        <w:rPr>
          <w:rFonts w:ascii="Arial" w:hAnsi="Arial" w:cs="Arial"/>
          <w:b/>
        </w:rPr>
      </w:pPr>
    </w:p>
    <w:p w14:paraId="2DA08045" w14:textId="77777777" w:rsidR="005D4C3D" w:rsidRPr="00AD1703" w:rsidRDefault="005D4C3D" w:rsidP="005D4C3D">
      <w:pPr>
        <w:pStyle w:val="Recuodecorpodetexto24"/>
        <w:tabs>
          <w:tab w:val="left" w:pos="0"/>
        </w:tabs>
        <w:spacing w:after="0" w:line="240" w:lineRule="auto"/>
        <w:ind w:left="0"/>
        <w:jc w:val="center"/>
        <w:rPr>
          <w:rFonts w:ascii="Arial" w:hAnsi="Arial" w:cs="Arial"/>
          <w:b/>
        </w:rPr>
      </w:pPr>
    </w:p>
    <w:p w14:paraId="0165A2F9" w14:textId="058604AA" w:rsidR="005D4C3D" w:rsidRPr="00AD1703" w:rsidRDefault="005D4C3D" w:rsidP="005D4C3D">
      <w:pPr>
        <w:pStyle w:val="Recuodecorpodetexto24"/>
        <w:tabs>
          <w:tab w:val="left" w:pos="0"/>
        </w:tabs>
        <w:spacing w:after="0" w:line="240" w:lineRule="auto"/>
        <w:ind w:left="0"/>
        <w:jc w:val="center"/>
        <w:rPr>
          <w:rFonts w:ascii="Arial" w:hAnsi="Arial" w:cs="Arial"/>
          <w:b/>
        </w:rPr>
      </w:pPr>
      <w:r w:rsidRPr="00AD1703">
        <w:rPr>
          <w:rFonts w:ascii="Arial" w:hAnsi="Arial" w:cs="Arial"/>
          <w:b/>
        </w:rPr>
        <w:t xml:space="preserve">DECLARAÇÃO </w:t>
      </w:r>
      <w:r>
        <w:rPr>
          <w:rFonts w:ascii="Arial" w:hAnsi="Arial" w:cs="Arial"/>
          <w:b/>
        </w:rPr>
        <w:t>QUE NÃO POSSUI EMPREGADOS MENORES</w:t>
      </w:r>
    </w:p>
    <w:p w14:paraId="3329DE02" w14:textId="77777777" w:rsidR="005D4C3D" w:rsidRPr="00AD1703" w:rsidRDefault="005D4C3D" w:rsidP="005D4C3D">
      <w:pPr>
        <w:ind w:left="851"/>
        <w:rPr>
          <w:rFonts w:ascii="Arial" w:hAnsi="Arial" w:cs="Arial"/>
          <w:b/>
        </w:rPr>
      </w:pPr>
      <w:r w:rsidRPr="00AD1703">
        <w:rPr>
          <w:rFonts w:ascii="Arial" w:hAnsi="Arial" w:cs="Arial"/>
          <w:b/>
        </w:rPr>
        <w:tab/>
      </w:r>
      <w:r w:rsidRPr="00AD1703">
        <w:rPr>
          <w:rFonts w:ascii="Arial" w:hAnsi="Arial" w:cs="Arial"/>
          <w:b/>
        </w:rPr>
        <w:tab/>
      </w:r>
      <w:r w:rsidRPr="00AD1703">
        <w:rPr>
          <w:rFonts w:ascii="Arial" w:hAnsi="Arial" w:cs="Arial"/>
          <w:b/>
        </w:rPr>
        <w:tab/>
      </w:r>
      <w:r w:rsidRPr="00AD1703">
        <w:rPr>
          <w:rFonts w:ascii="Arial" w:hAnsi="Arial" w:cs="Arial"/>
          <w:b/>
        </w:rPr>
        <w:tab/>
      </w:r>
    </w:p>
    <w:p w14:paraId="6836CB5E" w14:textId="77777777" w:rsidR="005D4C3D" w:rsidRPr="00AD1703" w:rsidRDefault="005D4C3D" w:rsidP="005D4C3D">
      <w:pPr>
        <w:rPr>
          <w:rFonts w:ascii="Arial" w:hAnsi="Arial" w:cs="Arial"/>
        </w:rPr>
      </w:pPr>
    </w:p>
    <w:p w14:paraId="1924B5EC" w14:textId="201B1BD2" w:rsidR="005D4C3D" w:rsidRPr="00AD1703" w:rsidRDefault="005D4C3D" w:rsidP="005D4C3D">
      <w:pPr>
        <w:rPr>
          <w:rFonts w:ascii="Arial" w:hAnsi="Arial" w:cs="Arial"/>
        </w:rPr>
      </w:pPr>
      <w:r w:rsidRPr="00AD1703">
        <w:rPr>
          <w:rFonts w:ascii="Arial" w:hAnsi="Arial" w:cs="Arial"/>
        </w:rPr>
        <w:t>Processo Licitatório n</w:t>
      </w:r>
      <w:r w:rsidRPr="00AD1703">
        <w:rPr>
          <w:rFonts w:ascii="Arial" w:hAnsi="Arial" w:cs="Arial"/>
          <w:u w:val="single"/>
          <w:vertAlign w:val="superscript"/>
        </w:rPr>
        <w:t>o</w:t>
      </w:r>
      <w:r w:rsidRPr="00AD1703">
        <w:rPr>
          <w:rFonts w:ascii="Arial" w:hAnsi="Arial" w:cs="Arial"/>
        </w:rPr>
        <w:t xml:space="preserve"> </w:t>
      </w:r>
      <w:r w:rsidR="008B6A73">
        <w:rPr>
          <w:rFonts w:ascii="Arial" w:hAnsi="Arial" w:cs="Arial"/>
        </w:rPr>
        <w:t>06</w:t>
      </w:r>
      <w:r w:rsidRPr="00AD1703">
        <w:rPr>
          <w:rFonts w:ascii="Arial" w:hAnsi="Arial" w:cs="Arial"/>
        </w:rPr>
        <w:t>/202</w:t>
      </w:r>
      <w:r w:rsidR="00DB44F9">
        <w:rPr>
          <w:rFonts w:ascii="Arial" w:hAnsi="Arial" w:cs="Arial"/>
        </w:rPr>
        <w:t>2</w:t>
      </w:r>
    </w:p>
    <w:p w14:paraId="3063D595" w14:textId="1D8389D1" w:rsidR="005D4C3D" w:rsidRPr="00AD1703" w:rsidRDefault="005D4C3D" w:rsidP="005D4C3D">
      <w:pPr>
        <w:rPr>
          <w:rFonts w:ascii="Arial" w:hAnsi="Arial" w:cs="Arial"/>
        </w:rPr>
      </w:pPr>
      <w:r w:rsidRPr="00AD1703">
        <w:rPr>
          <w:rFonts w:ascii="Arial" w:hAnsi="Arial" w:cs="Arial"/>
        </w:rPr>
        <w:t xml:space="preserve">Pregão Presencial nº </w:t>
      </w:r>
      <w:r w:rsidR="00264B17">
        <w:rPr>
          <w:rFonts w:ascii="Arial" w:hAnsi="Arial" w:cs="Arial"/>
        </w:rPr>
        <w:t>02</w:t>
      </w:r>
      <w:r w:rsidRPr="00AD1703">
        <w:rPr>
          <w:rFonts w:ascii="Arial" w:hAnsi="Arial" w:cs="Arial"/>
        </w:rPr>
        <w:t>/202</w:t>
      </w:r>
      <w:r w:rsidR="00DB44F9">
        <w:rPr>
          <w:rFonts w:ascii="Arial" w:hAnsi="Arial" w:cs="Arial"/>
        </w:rPr>
        <w:t>2</w:t>
      </w:r>
    </w:p>
    <w:p w14:paraId="01058D79" w14:textId="77777777" w:rsidR="005D4C3D" w:rsidRPr="00AD1703" w:rsidRDefault="005D4C3D" w:rsidP="005D4C3D">
      <w:pPr>
        <w:rPr>
          <w:rFonts w:ascii="Arial" w:hAnsi="Arial" w:cs="Arial"/>
        </w:rPr>
      </w:pPr>
      <w:r w:rsidRPr="00AD1703">
        <w:rPr>
          <w:rFonts w:ascii="Arial" w:hAnsi="Arial" w:cs="Arial"/>
        </w:rPr>
        <w:t xml:space="preserve">Objeto: </w:t>
      </w:r>
      <w:r>
        <w:rPr>
          <w:rFonts w:ascii="Arial" w:hAnsi="Arial" w:cs="Arial"/>
        </w:rPr>
        <w:t>*************************</w:t>
      </w:r>
    </w:p>
    <w:p w14:paraId="4D11145A" w14:textId="77777777" w:rsidR="005D4C3D" w:rsidRPr="00AD1703" w:rsidRDefault="005D4C3D" w:rsidP="005D4C3D">
      <w:pPr>
        <w:tabs>
          <w:tab w:val="left" w:pos="1134"/>
        </w:tabs>
        <w:rPr>
          <w:rFonts w:ascii="Arial" w:eastAsia="Arial Unicode MS" w:hAnsi="Arial" w:cs="Arial"/>
        </w:rPr>
      </w:pPr>
    </w:p>
    <w:p w14:paraId="23469FC8" w14:textId="77777777" w:rsidR="005D4C3D" w:rsidRPr="00AD1703" w:rsidRDefault="005D4C3D" w:rsidP="005D4C3D">
      <w:pPr>
        <w:rPr>
          <w:rFonts w:ascii="Arial" w:hAnsi="Arial" w:cs="Arial"/>
        </w:rPr>
      </w:pPr>
    </w:p>
    <w:p w14:paraId="49277FBE" w14:textId="605A30F2" w:rsidR="005D4C3D" w:rsidRDefault="005D4C3D" w:rsidP="009A0492">
      <w:pPr>
        <w:spacing w:line="360" w:lineRule="auto"/>
        <w:jc w:val="both"/>
        <w:rPr>
          <w:rFonts w:ascii="Arial" w:hAnsi="Arial" w:cs="Arial"/>
        </w:rPr>
      </w:pPr>
      <w:r>
        <w:rPr>
          <w:rFonts w:ascii="Arial" w:hAnsi="Arial" w:cs="Arial"/>
        </w:rPr>
        <w:t>A empresa *********</w:t>
      </w:r>
      <w:r w:rsidRPr="00AD1703">
        <w:rPr>
          <w:rFonts w:ascii="Arial" w:hAnsi="Arial" w:cs="Arial"/>
        </w:rPr>
        <w:t xml:space="preserve">, inscrito no </w:t>
      </w:r>
      <w:r w:rsidRPr="00AD1703">
        <w:rPr>
          <w:rFonts w:ascii="Arial" w:hAnsi="Arial" w:cs="Arial"/>
          <w:b/>
          <w:bCs/>
        </w:rPr>
        <w:t xml:space="preserve">CNPJ </w:t>
      </w:r>
      <w:r w:rsidRPr="00AD1703">
        <w:rPr>
          <w:rFonts w:ascii="Arial" w:hAnsi="Arial" w:cs="Arial"/>
          <w:bCs/>
        </w:rPr>
        <w:t xml:space="preserve">sob o </w:t>
      </w:r>
      <w:r w:rsidRPr="00AD1703">
        <w:rPr>
          <w:rFonts w:ascii="Arial" w:hAnsi="Arial" w:cs="Arial"/>
        </w:rPr>
        <w:t xml:space="preserve">n° </w:t>
      </w:r>
      <w:r>
        <w:rPr>
          <w:rFonts w:ascii="Arial" w:hAnsi="Arial" w:cs="Arial"/>
        </w:rPr>
        <w:t>***********</w:t>
      </w:r>
      <w:r w:rsidRPr="00AD1703">
        <w:rPr>
          <w:rFonts w:ascii="Arial" w:hAnsi="Arial" w:cs="Arial"/>
        </w:rPr>
        <w:t xml:space="preserve">, </w:t>
      </w:r>
      <w:r>
        <w:rPr>
          <w:rFonts w:ascii="Arial" w:hAnsi="Arial" w:cs="Arial"/>
        </w:rPr>
        <w:t xml:space="preserve">sediada à ***********************, </w:t>
      </w:r>
      <w:proofErr w:type="gramStart"/>
      <w:r w:rsidRPr="00AD1703">
        <w:rPr>
          <w:rFonts w:ascii="Arial" w:hAnsi="Arial" w:cs="Arial"/>
          <w:b/>
          <w:bCs/>
        </w:rPr>
        <w:t>DECLARA,</w:t>
      </w:r>
      <w:r w:rsidRPr="00AD1703">
        <w:rPr>
          <w:rFonts w:ascii="Arial" w:hAnsi="Arial" w:cs="Arial"/>
        </w:rPr>
        <w:t xml:space="preserve"> </w:t>
      </w:r>
      <w:r>
        <w:rPr>
          <w:rFonts w:ascii="Arial" w:hAnsi="Arial" w:cs="Arial"/>
        </w:rPr>
        <w:t xml:space="preserve"> sob</w:t>
      </w:r>
      <w:proofErr w:type="gramEnd"/>
      <w:r>
        <w:rPr>
          <w:rFonts w:ascii="Arial" w:hAnsi="Arial" w:cs="Arial"/>
        </w:rPr>
        <w:t xml:space="preserve"> as penas da Lei, que atende ao inciso V, do artigo 27, da Lei nº. 8.666, de 21 de junho de 1993, que se refere ao inciso XXXIII, do artigo 7º da Constituição Federal</w:t>
      </w:r>
      <w:r w:rsidR="009A0492">
        <w:rPr>
          <w:rFonts w:ascii="Arial" w:hAnsi="Arial" w:cs="Arial"/>
        </w:rPr>
        <w:t>, de que não possuem em seu quadro de empregados, trabalhadores menores de 18 (dezoito) anos realizando trabalhos noturnos, perigosos e insalubres, e de menores de 16 (dezesseis) anos trabalhando em qualquer tipo de função, salvo na condição de aprendiz, a partir dos 14 (catorze) anos.</w:t>
      </w:r>
    </w:p>
    <w:p w14:paraId="7F14A68D" w14:textId="77777777" w:rsidR="009A0492" w:rsidRDefault="009A0492" w:rsidP="009A0492">
      <w:pPr>
        <w:spacing w:line="360" w:lineRule="auto"/>
        <w:jc w:val="both"/>
        <w:rPr>
          <w:rFonts w:ascii="Arial" w:hAnsi="Arial" w:cs="Arial"/>
        </w:rPr>
      </w:pPr>
    </w:p>
    <w:p w14:paraId="0B5C6A67" w14:textId="77777777" w:rsidR="005D4C3D" w:rsidRPr="00AD1703" w:rsidRDefault="005D4C3D" w:rsidP="005D4C3D">
      <w:pPr>
        <w:spacing w:line="360" w:lineRule="auto"/>
        <w:jc w:val="both"/>
        <w:rPr>
          <w:rFonts w:ascii="Arial" w:hAnsi="Arial" w:cs="Arial"/>
        </w:rPr>
      </w:pPr>
      <w:r>
        <w:rPr>
          <w:rFonts w:ascii="Arial" w:hAnsi="Arial" w:cs="Arial"/>
        </w:rPr>
        <w:t>Por ser expressão da verdade, assino a presente declaração.</w:t>
      </w:r>
    </w:p>
    <w:p w14:paraId="736AA4BE" w14:textId="77777777" w:rsidR="005D4C3D" w:rsidRPr="00AD1703" w:rsidRDefault="005D4C3D" w:rsidP="005D4C3D">
      <w:pPr>
        <w:rPr>
          <w:rFonts w:ascii="Arial" w:hAnsi="Arial" w:cs="Arial"/>
        </w:rPr>
      </w:pPr>
    </w:p>
    <w:p w14:paraId="5D3EF71F" w14:textId="77777777" w:rsidR="005D4C3D" w:rsidRPr="00AD1703" w:rsidRDefault="005D4C3D" w:rsidP="005D4C3D">
      <w:pPr>
        <w:rPr>
          <w:rFonts w:ascii="Arial" w:hAnsi="Arial" w:cs="Arial"/>
        </w:rPr>
      </w:pPr>
    </w:p>
    <w:p w14:paraId="539B41E4" w14:textId="77777777" w:rsidR="005D4C3D" w:rsidRDefault="005D4C3D" w:rsidP="005D4C3D">
      <w:pPr>
        <w:autoSpaceDE w:val="0"/>
        <w:autoSpaceDN w:val="0"/>
        <w:adjustRightInd w:val="0"/>
        <w:ind w:right="-2"/>
        <w:jc w:val="center"/>
        <w:rPr>
          <w:rFonts w:ascii="Arial" w:hAnsi="Arial" w:cs="Arial"/>
        </w:rPr>
      </w:pPr>
      <w:r>
        <w:rPr>
          <w:rFonts w:ascii="Arial" w:hAnsi="Arial" w:cs="Arial"/>
        </w:rPr>
        <w:t>Local e data</w:t>
      </w:r>
    </w:p>
    <w:p w14:paraId="063BBBAC" w14:textId="77777777" w:rsidR="005D4C3D" w:rsidRDefault="005D4C3D" w:rsidP="005D4C3D">
      <w:pPr>
        <w:autoSpaceDE w:val="0"/>
        <w:autoSpaceDN w:val="0"/>
        <w:adjustRightInd w:val="0"/>
        <w:ind w:right="-2"/>
        <w:jc w:val="center"/>
        <w:rPr>
          <w:rFonts w:ascii="Arial" w:hAnsi="Arial" w:cs="Arial"/>
        </w:rPr>
      </w:pPr>
    </w:p>
    <w:p w14:paraId="27282AB4" w14:textId="56466BFA" w:rsidR="005D4C3D" w:rsidRDefault="005D4C3D" w:rsidP="009A0492">
      <w:pPr>
        <w:autoSpaceDE w:val="0"/>
        <w:autoSpaceDN w:val="0"/>
        <w:adjustRightInd w:val="0"/>
        <w:ind w:right="-2"/>
        <w:jc w:val="center"/>
        <w:rPr>
          <w:rFonts w:ascii="Arial" w:hAnsi="Arial" w:cs="Arial"/>
        </w:rPr>
      </w:pPr>
      <w:r>
        <w:rPr>
          <w:rFonts w:ascii="Arial" w:hAnsi="Arial" w:cs="Arial"/>
        </w:rPr>
        <w:t>Assinatura</w:t>
      </w:r>
    </w:p>
    <w:p w14:paraId="66A9404B" w14:textId="06145B5C" w:rsidR="009A0492" w:rsidRDefault="009A0492" w:rsidP="009A0492">
      <w:pPr>
        <w:autoSpaceDE w:val="0"/>
        <w:autoSpaceDN w:val="0"/>
        <w:adjustRightInd w:val="0"/>
        <w:ind w:right="-2"/>
        <w:jc w:val="center"/>
        <w:rPr>
          <w:rFonts w:ascii="Arial" w:hAnsi="Arial" w:cs="Arial"/>
        </w:rPr>
      </w:pPr>
    </w:p>
    <w:p w14:paraId="5601914B" w14:textId="789E3232" w:rsidR="009A0492" w:rsidRDefault="009A0492" w:rsidP="009A0492">
      <w:pPr>
        <w:autoSpaceDE w:val="0"/>
        <w:autoSpaceDN w:val="0"/>
        <w:adjustRightInd w:val="0"/>
        <w:ind w:right="-2"/>
        <w:jc w:val="center"/>
        <w:rPr>
          <w:rFonts w:ascii="Arial" w:hAnsi="Arial" w:cs="Arial"/>
          <w:b/>
          <w:bCs/>
        </w:rPr>
      </w:pPr>
    </w:p>
    <w:p w14:paraId="67F89CD3" w14:textId="47A543D0" w:rsidR="009A0492" w:rsidRDefault="009A0492" w:rsidP="009A0492">
      <w:pPr>
        <w:autoSpaceDE w:val="0"/>
        <w:autoSpaceDN w:val="0"/>
        <w:adjustRightInd w:val="0"/>
        <w:ind w:right="-2"/>
        <w:jc w:val="center"/>
        <w:rPr>
          <w:rFonts w:ascii="Arial" w:hAnsi="Arial" w:cs="Arial"/>
          <w:b/>
          <w:bCs/>
        </w:rPr>
      </w:pPr>
    </w:p>
    <w:p w14:paraId="2A275164" w14:textId="416A201A" w:rsidR="009A0492" w:rsidRDefault="009A0492" w:rsidP="009A0492">
      <w:pPr>
        <w:autoSpaceDE w:val="0"/>
        <w:autoSpaceDN w:val="0"/>
        <w:adjustRightInd w:val="0"/>
        <w:ind w:right="-2"/>
        <w:jc w:val="center"/>
        <w:rPr>
          <w:rFonts w:ascii="Arial" w:hAnsi="Arial" w:cs="Arial"/>
          <w:b/>
          <w:bCs/>
        </w:rPr>
      </w:pPr>
    </w:p>
    <w:p w14:paraId="1F5E56D2" w14:textId="013573CF" w:rsidR="009A0492" w:rsidRDefault="009A0492" w:rsidP="009A0492">
      <w:pPr>
        <w:autoSpaceDE w:val="0"/>
        <w:autoSpaceDN w:val="0"/>
        <w:adjustRightInd w:val="0"/>
        <w:ind w:right="-2"/>
        <w:jc w:val="center"/>
        <w:rPr>
          <w:rFonts w:ascii="Arial" w:hAnsi="Arial" w:cs="Arial"/>
          <w:b/>
          <w:bCs/>
        </w:rPr>
      </w:pPr>
    </w:p>
    <w:p w14:paraId="7AA8848B" w14:textId="2DF1B91E" w:rsidR="009A0492" w:rsidRDefault="009A0492" w:rsidP="009A0492">
      <w:pPr>
        <w:autoSpaceDE w:val="0"/>
        <w:autoSpaceDN w:val="0"/>
        <w:adjustRightInd w:val="0"/>
        <w:ind w:right="-2"/>
        <w:jc w:val="center"/>
        <w:rPr>
          <w:rFonts w:ascii="Arial" w:hAnsi="Arial" w:cs="Arial"/>
          <w:b/>
          <w:bCs/>
        </w:rPr>
      </w:pPr>
    </w:p>
    <w:p w14:paraId="2D577337" w14:textId="0EEBCB1E" w:rsidR="009A0492" w:rsidRDefault="009A0492" w:rsidP="009A0492">
      <w:pPr>
        <w:autoSpaceDE w:val="0"/>
        <w:autoSpaceDN w:val="0"/>
        <w:adjustRightInd w:val="0"/>
        <w:ind w:right="-2"/>
        <w:jc w:val="center"/>
        <w:rPr>
          <w:rFonts w:ascii="Arial" w:hAnsi="Arial" w:cs="Arial"/>
          <w:b/>
          <w:bCs/>
        </w:rPr>
      </w:pPr>
    </w:p>
    <w:p w14:paraId="06DBF1FA" w14:textId="3EDEC083" w:rsidR="009A0492" w:rsidRDefault="009A0492" w:rsidP="009A0492">
      <w:pPr>
        <w:autoSpaceDE w:val="0"/>
        <w:autoSpaceDN w:val="0"/>
        <w:adjustRightInd w:val="0"/>
        <w:ind w:right="-2"/>
        <w:jc w:val="center"/>
        <w:rPr>
          <w:rFonts w:ascii="Arial" w:hAnsi="Arial" w:cs="Arial"/>
          <w:b/>
          <w:bCs/>
        </w:rPr>
      </w:pPr>
    </w:p>
    <w:p w14:paraId="028C4061" w14:textId="598E7419" w:rsidR="009A0492" w:rsidRDefault="009A0492" w:rsidP="009A0492">
      <w:pPr>
        <w:autoSpaceDE w:val="0"/>
        <w:autoSpaceDN w:val="0"/>
        <w:adjustRightInd w:val="0"/>
        <w:ind w:right="-2"/>
        <w:jc w:val="center"/>
        <w:rPr>
          <w:rFonts w:ascii="Arial" w:hAnsi="Arial" w:cs="Arial"/>
          <w:b/>
          <w:bCs/>
        </w:rPr>
      </w:pPr>
    </w:p>
    <w:p w14:paraId="4908B907" w14:textId="6EAF1922" w:rsidR="009A0492" w:rsidRDefault="009A0492" w:rsidP="009A0492">
      <w:pPr>
        <w:autoSpaceDE w:val="0"/>
        <w:autoSpaceDN w:val="0"/>
        <w:adjustRightInd w:val="0"/>
        <w:ind w:right="-2"/>
        <w:jc w:val="center"/>
        <w:rPr>
          <w:rFonts w:ascii="Arial" w:hAnsi="Arial" w:cs="Arial"/>
          <w:b/>
          <w:bCs/>
        </w:rPr>
      </w:pPr>
    </w:p>
    <w:p w14:paraId="4E641427" w14:textId="7065FE19" w:rsidR="009A0492" w:rsidRDefault="009A0492" w:rsidP="009A0492">
      <w:pPr>
        <w:autoSpaceDE w:val="0"/>
        <w:autoSpaceDN w:val="0"/>
        <w:adjustRightInd w:val="0"/>
        <w:ind w:right="-2"/>
        <w:jc w:val="center"/>
        <w:rPr>
          <w:rFonts w:ascii="Arial" w:hAnsi="Arial" w:cs="Arial"/>
          <w:b/>
          <w:bCs/>
        </w:rPr>
      </w:pPr>
    </w:p>
    <w:p w14:paraId="13D1EE6F" w14:textId="77B4DAC8" w:rsidR="009A0492" w:rsidRDefault="009A0492" w:rsidP="009A0492">
      <w:pPr>
        <w:autoSpaceDE w:val="0"/>
        <w:autoSpaceDN w:val="0"/>
        <w:adjustRightInd w:val="0"/>
        <w:ind w:right="-2"/>
        <w:jc w:val="center"/>
        <w:rPr>
          <w:rFonts w:ascii="Arial" w:hAnsi="Arial" w:cs="Arial"/>
          <w:b/>
          <w:bCs/>
        </w:rPr>
      </w:pPr>
    </w:p>
    <w:p w14:paraId="703A2F47" w14:textId="0334A41E" w:rsidR="009A0492" w:rsidRDefault="009A0492" w:rsidP="009A0492">
      <w:pPr>
        <w:autoSpaceDE w:val="0"/>
        <w:autoSpaceDN w:val="0"/>
        <w:adjustRightInd w:val="0"/>
        <w:ind w:right="-2"/>
        <w:jc w:val="center"/>
        <w:rPr>
          <w:rFonts w:ascii="Arial" w:hAnsi="Arial" w:cs="Arial"/>
          <w:b/>
          <w:bCs/>
        </w:rPr>
      </w:pPr>
    </w:p>
    <w:p w14:paraId="1588C6FA" w14:textId="3B462184" w:rsidR="009A0492" w:rsidRDefault="009A0492" w:rsidP="009A0492">
      <w:pPr>
        <w:autoSpaceDE w:val="0"/>
        <w:autoSpaceDN w:val="0"/>
        <w:adjustRightInd w:val="0"/>
        <w:ind w:right="-2"/>
        <w:jc w:val="center"/>
        <w:rPr>
          <w:rFonts w:ascii="Arial" w:hAnsi="Arial" w:cs="Arial"/>
          <w:b/>
          <w:bCs/>
        </w:rPr>
      </w:pPr>
    </w:p>
    <w:p w14:paraId="42C4AF23" w14:textId="0E7FB6F2" w:rsidR="009A0492" w:rsidRDefault="009A0492" w:rsidP="009A0492">
      <w:pPr>
        <w:autoSpaceDE w:val="0"/>
        <w:autoSpaceDN w:val="0"/>
        <w:adjustRightInd w:val="0"/>
        <w:ind w:right="-2"/>
        <w:jc w:val="center"/>
        <w:rPr>
          <w:rFonts w:ascii="Arial" w:hAnsi="Arial" w:cs="Arial"/>
          <w:b/>
          <w:bCs/>
        </w:rPr>
      </w:pPr>
    </w:p>
    <w:p w14:paraId="549A2499" w14:textId="77777777" w:rsidR="009A0492" w:rsidRDefault="009A0492" w:rsidP="009A0492">
      <w:pPr>
        <w:autoSpaceDE w:val="0"/>
        <w:autoSpaceDN w:val="0"/>
        <w:adjustRightInd w:val="0"/>
        <w:ind w:right="-2"/>
        <w:jc w:val="center"/>
        <w:rPr>
          <w:rFonts w:ascii="Arial" w:hAnsi="Arial" w:cs="Arial"/>
          <w:b/>
          <w:bCs/>
        </w:rPr>
      </w:pPr>
    </w:p>
    <w:p w14:paraId="5546C5F1" w14:textId="77777777" w:rsidR="000F2908" w:rsidRDefault="000F2908" w:rsidP="005377D2">
      <w:pPr>
        <w:autoSpaceDE w:val="0"/>
        <w:autoSpaceDN w:val="0"/>
        <w:adjustRightInd w:val="0"/>
        <w:ind w:right="-2"/>
        <w:jc w:val="both"/>
        <w:rPr>
          <w:rFonts w:ascii="Arial" w:hAnsi="Arial" w:cs="Arial"/>
          <w:b/>
          <w:bCs/>
        </w:rPr>
      </w:pPr>
    </w:p>
    <w:p w14:paraId="728AF3BA" w14:textId="4F1CDBDF" w:rsidR="000F2908" w:rsidRPr="000F2908" w:rsidRDefault="000F2908" w:rsidP="000F2908">
      <w:pPr>
        <w:autoSpaceDE w:val="0"/>
        <w:autoSpaceDN w:val="0"/>
        <w:adjustRightInd w:val="0"/>
        <w:ind w:right="-2"/>
        <w:jc w:val="center"/>
        <w:rPr>
          <w:rFonts w:ascii="Arial" w:hAnsi="Arial" w:cs="Arial"/>
          <w:b/>
        </w:rPr>
      </w:pPr>
      <w:r w:rsidRPr="000F2908">
        <w:rPr>
          <w:rFonts w:ascii="Arial" w:hAnsi="Arial" w:cs="Arial"/>
          <w:b/>
        </w:rPr>
        <w:lastRenderedPageBreak/>
        <w:t>ANEXO V</w:t>
      </w:r>
    </w:p>
    <w:p w14:paraId="0BCF156E" w14:textId="77777777" w:rsidR="000F2908" w:rsidRPr="000F2908" w:rsidRDefault="000F2908" w:rsidP="000F2908">
      <w:pPr>
        <w:autoSpaceDE w:val="0"/>
        <w:autoSpaceDN w:val="0"/>
        <w:adjustRightInd w:val="0"/>
        <w:ind w:right="-2"/>
        <w:jc w:val="center"/>
        <w:rPr>
          <w:rFonts w:ascii="Arial" w:hAnsi="Arial" w:cs="Arial"/>
          <w:b/>
        </w:rPr>
      </w:pPr>
    </w:p>
    <w:p w14:paraId="1A404CC8" w14:textId="3639C75B" w:rsidR="000F2908" w:rsidRPr="000F2908" w:rsidRDefault="000F2908" w:rsidP="000F2908">
      <w:pPr>
        <w:pStyle w:val="Default"/>
        <w:jc w:val="center"/>
      </w:pPr>
      <w:r w:rsidRPr="000F2908">
        <w:rPr>
          <w:b/>
          <w:bCs/>
        </w:rPr>
        <w:t>MODELO DE PROPOSTA</w:t>
      </w:r>
    </w:p>
    <w:p w14:paraId="1D20667B" w14:textId="77777777" w:rsidR="000F2908" w:rsidRPr="000F2908" w:rsidRDefault="000F2908" w:rsidP="000F2908">
      <w:pPr>
        <w:pStyle w:val="Default"/>
        <w:rPr>
          <w:b/>
          <w:bCs/>
        </w:rPr>
      </w:pPr>
    </w:p>
    <w:p w14:paraId="7C9333DE" w14:textId="77777777" w:rsidR="000F2908" w:rsidRPr="000F2908" w:rsidRDefault="000F2908" w:rsidP="000F2908">
      <w:pPr>
        <w:pStyle w:val="Default"/>
        <w:rPr>
          <w:b/>
          <w:bCs/>
        </w:rPr>
      </w:pPr>
    </w:p>
    <w:p w14:paraId="21660DFD" w14:textId="7A0CE60E" w:rsidR="000F2908" w:rsidRDefault="00264B17" w:rsidP="000F2908">
      <w:pPr>
        <w:autoSpaceDE w:val="0"/>
        <w:autoSpaceDN w:val="0"/>
        <w:adjustRightInd w:val="0"/>
        <w:ind w:right="-2"/>
        <w:rPr>
          <w:rFonts w:ascii="Arial" w:hAnsi="Arial" w:cs="Arial"/>
          <w:b/>
          <w:bCs/>
        </w:rPr>
      </w:pPr>
      <w:r>
        <w:rPr>
          <w:rFonts w:ascii="Arial" w:hAnsi="Arial" w:cs="Arial"/>
          <w:b/>
          <w:bCs/>
        </w:rPr>
        <w:t>Câmara</w:t>
      </w:r>
      <w:r w:rsidR="000F2908">
        <w:rPr>
          <w:rFonts w:ascii="Arial" w:hAnsi="Arial" w:cs="Arial"/>
          <w:b/>
          <w:bCs/>
        </w:rPr>
        <w:t xml:space="preserve"> Municipal de </w:t>
      </w:r>
      <w:r>
        <w:rPr>
          <w:rFonts w:ascii="Arial" w:hAnsi="Arial" w:cs="Arial"/>
          <w:b/>
          <w:bCs/>
        </w:rPr>
        <w:t>Zacarias</w:t>
      </w:r>
      <w:r w:rsidR="000F2908">
        <w:rPr>
          <w:rFonts w:ascii="Arial" w:hAnsi="Arial" w:cs="Arial"/>
          <w:b/>
          <w:bCs/>
        </w:rPr>
        <w:t>/SP</w:t>
      </w:r>
    </w:p>
    <w:p w14:paraId="472251A8" w14:textId="49567B0B" w:rsidR="000F2908" w:rsidRDefault="000F2908" w:rsidP="000F2908">
      <w:pPr>
        <w:autoSpaceDE w:val="0"/>
        <w:autoSpaceDN w:val="0"/>
        <w:adjustRightInd w:val="0"/>
        <w:ind w:right="-2"/>
        <w:rPr>
          <w:rFonts w:ascii="Arial" w:hAnsi="Arial" w:cs="Arial"/>
          <w:b/>
          <w:bCs/>
        </w:rPr>
      </w:pPr>
      <w:r>
        <w:rPr>
          <w:rFonts w:ascii="Arial" w:hAnsi="Arial" w:cs="Arial"/>
          <w:b/>
          <w:bCs/>
        </w:rPr>
        <w:t>Pregão Presencial nº.</w:t>
      </w:r>
      <w:r w:rsidR="00264B17">
        <w:rPr>
          <w:rFonts w:ascii="Arial" w:hAnsi="Arial" w:cs="Arial"/>
          <w:b/>
          <w:bCs/>
        </w:rPr>
        <w:t xml:space="preserve"> 02</w:t>
      </w:r>
      <w:r>
        <w:rPr>
          <w:rFonts w:ascii="Arial" w:hAnsi="Arial" w:cs="Arial"/>
          <w:b/>
          <w:bCs/>
        </w:rPr>
        <w:t>/202</w:t>
      </w:r>
      <w:r w:rsidR="00DB44F9">
        <w:rPr>
          <w:rFonts w:ascii="Arial" w:hAnsi="Arial" w:cs="Arial"/>
          <w:b/>
          <w:bCs/>
        </w:rPr>
        <w:t>2</w:t>
      </w:r>
    </w:p>
    <w:p w14:paraId="58551976" w14:textId="7AE6EE0D" w:rsidR="000F2908" w:rsidRDefault="000F2908" w:rsidP="000F2908">
      <w:pPr>
        <w:autoSpaceDE w:val="0"/>
        <w:autoSpaceDN w:val="0"/>
        <w:adjustRightInd w:val="0"/>
        <w:ind w:right="-2"/>
        <w:rPr>
          <w:rFonts w:ascii="Arial" w:hAnsi="Arial" w:cs="Arial"/>
          <w:b/>
          <w:bCs/>
        </w:rPr>
      </w:pPr>
      <w:r>
        <w:rPr>
          <w:rFonts w:ascii="Arial" w:hAnsi="Arial" w:cs="Arial"/>
          <w:b/>
          <w:bCs/>
        </w:rPr>
        <w:t xml:space="preserve">Processo nº. </w:t>
      </w:r>
      <w:r w:rsidR="008B6A73">
        <w:rPr>
          <w:rFonts w:ascii="Arial" w:hAnsi="Arial" w:cs="Arial"/>
          <w:b/>
          <w:bCs/>
        </w:rPr>
        <w:t>06</w:t>
      </w:r>
      <w:r>
        <w:rPr>
          <w:rFonts w:ascii="Arial" w:hAnsi="Arial" w:cs="Arial"/>
          <w:b/>
          <w:bCs/>
        </w:rPr>
        <w:t>/202</w:t>
      </w:r>
      <w:r w:rsidR="00DB44F9">
        <w:rPr>
          <w:rFonts w:ascii="Arial" w:hAnsi="Arial" w:cs="Arial"/>
          <w:b/>
          <w:bCs/>
        </w:rPr>
        <w:t>2</w:t>
      </w:r>
    </w:p>
    <w:p w14:paraId="2DE0CB2D" w14:textId="23DF5A56" w:rsidR="000F2908" w:rsidRDefault="000F2908" w:rsidP="000F2908">
      <w:pPr>
        <w:autoSpaceDE w:val="0"/>
        <w:autoSpaceDN w:val="0"/>
        <w:adjustRightInd w:val="0"/>
        <w:ind w:right="-2"/>
        <w:rPr>
          <w:rFonts w:ascii="Arial" w:hAnsi="Arial" w:cs="Arial"/>
          <w:b/>
          <w:bCs/>
        </w:rPr>
      </w:pPr>
    </w:p>
    <w:p w14:paraId="4A9958AD" w14:textId="16911E39" w:rsidR="000F2908" w:rsidRDefault="000F2908" w:rsidP="000F2908">
      <w:pPr>
        <w:autoSpaceDE w:val="0"/>
        <w:autoSpaceDN w:val="0"/>
        <w:adjustRightInd w:val="0"/>
        <w:ind w:right="-2"/>
        <w:rPr>
          <w:rFonts w:ascii="Arial" w:hAnsi="Arial" w:cs="Arial"/>
          <w:b/>
          <w:bCs/>
        </w:rPr>
      </w:pPr>
      <w:r>
        <w:rPr>
          <w:rFonts w:ascii="Arial" w:hAnsi="Arial" w:cs="Arial"/>
          <w:b/>
          <w:bCs/>
        </w:rPr>
        <w:t>DADOS DA EMPRESA</w:t>
      </w:r>
    </w:p>
    <w:p w14:paraId="58413B2F" w14:textId="1AF9AFF5" w:rsidR="000F2908" w:rsidRDefault="000F2908" w:rsidP="000F2908">
      <w:pPr>
        <w:autoSpaceDE w:val="0"/>
        <w:autoSpaceDN w:val="0"/>
        <w:adjustRightInd w:val="0"/>
        <w:ind w:right="-2"/>
        <w:rPr>
          <w:rFonts w:ascii="Arial" w:hAnsi="Arial" w:cs="Arial"/>
          <w:b/>
          <w:bCs/>
        </w:rPr>
      </w:pPr>
      <w:r>
        <w:rPr>
          <w:rFonts w:ascii="Arial" w:hAnsi="Arial" w:cs="Arial"/>
          <w:b/>
          <w:bCs/>
        </w:rPr>
        <w:t>Razão Social:</w:t>
      </w:r>
    </w:p>
    <w:p w14:paraId="77DFF9BB" w14:textId="0980318A" w:rsidR="000F2908" w:rsidRDefault="000F2908" w:rsidP="000F2908">
      <w:pPr>
        <w:autoSpaceDE w:val="0"/>
        <w:autoSpaceDN w:val="0"/>
        <w:adjustRightInd w:val="0"/>
        <w:ind w:right="-2"/>
        <w:rPr>
          <w:rFonts w:ascii="Arial" w:hAnsi="Arial" w:cs="Arial"/>
          <w:b/>
          <w:bCs/>
        </w:rPr>
      </w:pPr>
      <w:r>
        <w:rPr>
          <w:rFonts w:ascii="Arial" w:hAnsi="Arial" w:cs="Arial"/>
          <w:b/>
          <w:bCs/>
        </w:rPr>
        <w:t>CNPJ:</w:t>
      </w:r>
    </w:p>
    <w:p w14:paraId="15F92758" w14:textId="12C978E0" w:rsidR="000F2908" w:rsidRDefault="000F2908" w:rsidP="000F2908">
      <w:pPr>
        <w:autoSpaceDE w:val="0"/>
        <w:autoSpaceDN w:val="0"/>
        <w:adjustRightInd w:val="0"/>
        <w:ind w:right="-2"/>
        <w:rPr>
          <w:rFonts w:ascii="Arial" w:hAnsi="Arial" w:cs="Arial"/>
          <w:b/>
          <w:bCs/>
        </w:rPr>
      </w:pPr>
      <w:r>
        <w:rPr>
          <w:rFonts w:ascii="Arial" w:hAnsi="Arial" w:cs="Arial"/>
          <w:b/>
          <w:bCs/>
        </w:rPr>
        <w:t xml:space="preserve">Endereço </w:t>
      </w:r>
      <w:r w:rsidR="00DB44F9">
        <w:rPr>
          <w:rFonts w:ascii="Arial" w:hAnsi="Arial" w:cs="Arial"/>
          <w:b/>
          <w:bCs/>
        </w:rPr>
        <w:t>Completo</w:t>
      </w:r>
      <w:r>
        <w:rPr>
          <w:rFonts w:ascii="Arial" w:hAnsi="Arial" w:cs="Arial"/>
          <w:b/>
          <w:bCs/>
        </w:rPr>
        <w:t>:</w:t>
      </w:r>
    </w:p>
    <w:p w14:paraId="06877D5F" w14:textId="2D2F5CBB" w:rsidR="000F2908" w:rsidRDefault="000F2908" w:rsidP="000F2908">
      <w:pPr>
        <w:autoSpaceDE w:val="0"/>
        <w:autoSpaceDN w:val="0"/>
        <w:adjustRightInd w:val="0"/>
        <w:ind w:right="-2"/>
        <w:rPr>
          <w:rFonts w:ascii="Arial" w:hAnsi="Arial" w:cs="Arial"/>
          <w:b/>
          <w:bCs/>
        </w:rPr>
      </w:pPr>
      <w:r>
        <w:rPr>
          <w:rFonts w:ascii="Arial" w:hAnsi="Arial" w:cs="Arial"/>
          <w:b/>
          <w:bCs/>
        </w:rPr>
        <w:t>Telefone e e-mail:</w:t>
      </w:r>
    </w:p>
    <w:p w14:paraId="0D05300D" w14:textId="47394314" w:rsidR="000F2908" w:rsidRDefault="000F2908" w:rsidP="000F2908">
      <w:pPr>
        <w:autoSpaceDE w:val="0"/>
        <w:autoSpaceDN w:val="0"/>
        <w:adjustRightInd w:val="0"/>
        <w:ind w:right="-2"/>
        <w:rPr>
          <w:rFonts w:ascii="Arial" w:hAnsi="Arial" w:cs="Arial"/>
          <w:b/>
          <w:bCs/>
        </w:rPr>
      </w:pPr>
      <w:r>
        <w:rPr>
          <w:rFonts w:ascii="Arial" w:hAnsi="Arial" w:cs="Arial"/>
          <w:b/>
          <w:bCs/>
        </w:rPr>
        <w:t>Representante e Cargo</w:t>
      </w:r>
    </w:p>
    <w:p w14:paraId="7ACF4036" w14:textId="31D26BD5" w:rsidR="000F2908" w:rsidRDefault="000F2908" w:rsidP="000F2908">
      <w:pPr>
        <w:autoSpaceDE w:val="0"/>
        <w:autoSpaceDN w:val="0"/>
        <w:adjustRightInd w:val="0"/>
        <w:ind w:right="-2"/>
        <w:rPr>
          <w:rFonts w:ascii="Arial" w:hAnsi="Arial" w:cs="Arial"/>
          <w:b/>
          <w:bCs/>
        </w:rPr>
      </w:pPr>
      <w:r>
        <w:rPr>
          <w:rFonts w:ascii="Arial" w:hAnsi="Arial" w:cs="Arial"/>
          <w:b/>
          <w:bCs/>
        </w:rPr>
        <w:t>Endereço residência:</w:t>
      </w:r>
    </w:p>
    <w:p w14:paraId="707FA005" w14:textId="6B1BE80A" w:rsidR="000F2908" w:rsidRDefault="000F2908" w:rsidP="000F2908">
      <w:pPr>
        <w:autoSpaceDE w:val="0"/>
        <w:autoSpaceDN w:val="0"/>
        <w:adjustRightInd w:val="0"/>
        <w:ind w:right="-2"/>
        <w:rPr>
          <w:rFonts w:ascii="Arial" w:hAnsi="Arial" w:cs="Arial"/>
          <w:b/>
          <w:bCs/>
        </w:rPr>
      </w:pPr>
      <w:r>
        <w:rPr>
          <w:rFonts w:ascii="Arial" w:hAnsi="Arial" w:cs="Arial"/>
          <w:b/>
          <w:bCs/>
        </w:rPr>
        <w:t>CPF e RG:</w:t>
      </w:r>
    </w:p>
    <w:p w14:paraId="28A1C91C" w14:textId="61AD0C37" w:rsidR="000F2908" w:rsidRDefault="000F2908" w:rsidP="000F2908">
      <w:pPr>
        <w:autoSpaceDE w:val="0"/>
        <w:autoSpaceDN w:val="0"/>
        <w:adjustRightInd w:val="0"/>
        <w:ind w:right="-2"/>
        <w:rPr>
          <w:rFonts w:ascii="Arial" w:hAnsi="Arial" w:cs="Arial"/>
          <w:b/>
          <w:bCs/>
        </w:rPr>
      </w:pPr>
    </w:p>
    <w:p w14:paraId="4A3DDBAE" w14:textId="77777777" w:rsidR="000F2908" w:rsidRPr="000F2908" w:rsidRDefault="000F2908" w:rsidP="000F2908">
      <w:pPr>
        <w:autoSpaceDE w:val="0"/>
        <w:autoSpaceDN w:val="0"/>
        <w:adjustRightInd w:val="0"/>
        <w:ind w:right="-2"/>
        <w:jc w:val="both"/>
        <w:rPr>
          <w:rFonts w:ascii="Arial" w:hAnsi="Arial" w:cs="Arial"/>
          <w:b/>
          <w:bCs/>
        </w:rPr>
      </w:pPr>
      <w:r w:rsidRPr="000F2908">
        <w:rPr>
          <w:rFonts w:ascii="Arial" w:hAnsi="Arial" w:cs="Arial"/>
          <w:b/>
          <w:bCs/>
        </w:rPr>
        <w:t xml:space="preserve">OBJETO </w:t>
      </w:r>
    </w:p>
    <w:p w14:paraId="46BA7A0A" w14:textId="757878B6" w:rsidR="000F2908" w:rsidRDefault="000F2908" w:rsidP="000F2908">
      <w:pPr>
        <w:autoSpaceDE w:val="0"/>
        <w:autoSpaceDN w:val="0"/>
        <w:adjustRightInd w:val="0"/>
        <w:ind w:right="-2"/>
        <w:jc w:val="both"/>
        <w:rPr>
          <w:rFonts w:ascii="Arial" w:hAnsi="Arial" w:cs="Arial"/>
          <w:b/>
          <w:bCs/>
        </w:rPr>
      </w:pPr>
      <w:r w:rsidRPr="000F2908">
        <w:rPr>
          <w:rFonts w:ascii="Arial" w:hAnsi="Arial" w:cs="Arial"/>
          <w:b/>
          <w:bCs/>
        </w:rPr>
        <w:t xml:space="preserve">CONTRATAÇÃO DE EMPRESA ESPECIALIZADA PARA PRESTAÇÃO DE SERVIÇOS DE ADMINISTRAÇÃO, GERENCIAMENTO, EMISSÃO, FORNECIMENTO E MANUTENÇÃO DE VALE ALIMENTAÇÃO, NA FORMA DE CRÉDITOS A SEREM CARREGADOS EM CARTÕES MAGNÉTICOS E/OU ELETRÔNICOS, DESTINADOS AOS SERVIDORES PÚBLICOS MUNICIPAIS DA </w:t>
      </w:r>
      <w:r w:rsidR="00264B17">
        <w:rPr>
          <w:rFonts w:ascii="Arial" w:hAnsi="Arial" w:cs="Arial"/>
          <w:b/>
          <w:bCs/>
        </w:rPr>
        <w:t>CÂMARA</w:t>
      </w:r>
      <w:r w:rsidRPr="000F2908">
        <w:rPr>
          <w:rFonts w:ascii="Arial" w:hAnsi="Arial" w:cs="Arial"/>
          <w:b/>
          <w:bCs/>
        </w:rPr>
        <w:t xml:space="preserve"> DE </w:t>
      </w:r>
      <w:r w:rsidR="00264B17">
        <w:rPr>
          <w:rFonts w:ascii="Arial" w:hAnsi="Arial" w:cs="Arial"/>
          <w:b/>
          <w:bCs/>
        </w:rPr>
        <w:t>ZACARIAS</w:t>
      </w:r>
      <w:r w:rsidRPr="000F2908">
        <w:rPr>
          <w:rFonts w:ascii="Arial" w:hAnsi="Arial" w:cs="Arial"/>
          <w:b/>
          <w:bCs/>
        </w:rPr>
        <w:t>-SP.</w:t>
      </w:r>
    </w:p>
    <w:p w14:paraId="58DD0B6F" w14:textId="77777777" w:rsidR="000F2908" w:rsidRDefault="000F2908" w:rsidP="005377D2">
      <w:pPr>
        <w:autoSpaceDE w:val="0"/>
        <w:autoSpaceDN w:val="0"/>
        <w:adjustRightInd w:val="0"/>
        <w:ind w:right="-2"/>
        <w:jc w:val="both"/>
        <w:rPr>
          <w:rFonts w:ascii="Arial" w:hAnsi="Arial" w:cs="Arial"/>
          <w:b/>
          <w:bCs/>
        </w:rPr>
      </w:pPr>
    </w:p>
    <w:tbl>
      <w:tblPr>
        <w:tblStyle w:val="Tabelacomgrade"/>
        <w:tblW w:w="0" w:type="auto"/>
        <w:tblLook w:val="04A0" w:firstRow="1" w:lastRow="0" w:firstColumn="1" w:lastColumn="0" w:noHBand="0" w:noVBand="1"/>
      </w:tblPr>
      <w:tblGrid>
        <w:gridCol w:w="971"/>
        <w:gridCol w:w="1431"/>
        <w:gridCol w:w="1313"/>
        <w:gridCol w:w="1322"/>
        <w:gridCol w:w="1444"/>
        <w:gridCol w:w="1737"/>
        <w:gridCol w:w="1297"/>
      </w:tblGrid>
      <w:tr w:rsidR="000F2908" w14:paraId="63CC39AB" w14:textId="77777777" w:rsidTr="008077BD">
        <w:tc>
          <w:tcPr>
            <w:tcW w:w="1380" w:type="dxa"/>
            <w:vAlign w:val="center"/>
          </w:tcPr>
          <w:p w14:paraId="432A0C02" w14:textId="0C036545" w:rsidR="000F2908" w:rsidRDefault="000F2908" w:rsidP="008077BD">
            <w:pPr>
              <w:autoSpaceDE w:val="0"/>
              <w:autoSpaceDN w:val="0"/>
              <w:adjustRightInd w:val="0"/>
              <w:ind w:right="-2"/>
              <w:jc w:val="center"/>
              <w:rPr>
                <w:rFonts w:ascii="Arial" w:hAnsi="Arial" w:cs="Arial"/>
                <w:b/>
                <w:bCs/>
              </w:rPr>
            </w:pPr>
            <w:r>
              <w:rPr>
                <w:rFonts w:ascii="Arial" w:hAnsi="Arial" w:cs="Arial"/>
                <w:b/>
                <w:bCs/>
              </w:rPr>
              <w:t>Item</w:t>
            </w:r>
          </w:p>
        </w:tc>
        <w:tc>
          <w:tcPr>
            <w:tcW w:w="1380" w:type="dxa"/>
            <w:vAlign w:val="center"/>
          </w:tcPr>
          <w:p w14:paraId="3F1B73A8" w14:textId="2CF3B340" w:rsidR="000F2908" w:rsidRDefault="000F2908" w:rsidP="008077BD">
            <w:pPr>
              <w:autoSpaceDE w:val="0"/>
              <w:autoSpaceDN w:val="0"/>
              <w:adjustRightInd w:val="0"/>
              <w:ind w:right="-2"/>
              <w:jc w:val="center"/>
              <w:rPr>
                <w:rFonts w:ascii="Arial" w:hAnsi="Arial" w:cs="Arial"/>
                <w:b/>
                <w:bCs/>
              </w:rPr>
            </w:pPr>
            <w:proofErr w:type="spellStart"/>
            <w:r>
              <w:rPr>
                <w:rFonts w:ascii="Arial" w:hAnsi="Arial" w:cs="Arial"/>
                <w:b/>
                <w:bCs/>
              </w:rPr>
              <w:t>Qtde</w:t>
            </w:r>
            <w:proofErr w:type="spellEnd"/>
            <w:r>
              <w:rPr>
                <w:rFonts w:ascii="Arial" w:hAnsi="Arial" w:cs="Arial"/>
                <w:b/>
                <w:bCs/>
              </w:rPr>
              <w:t xml:space="preserve"> total de servidores</w:t>
            </w:r>
          </w:p>
        </w:tc>
        <w:tc>
          <w:tcPr>
            <w:tcW w:w="1381" w:type="dxa"/>
            <w:vAlign w:val="center"/>
          </w:tcPr>
          <w:p w14:paraId="1B30C016" w14:textId="0A8EF287" w:rsidR="000F2908" w:rsidRDefault="000F2908" w:rsidP="008077BD">
            <w:pPr>
              <w:autoSpaceDE w:val="0"/>
              <w:autoSpaceDN w:val="0"/>
              <w:adjustRightInd w:val="0"/>
              <w:ind w:right="-2"/>
              <w:jc w:val="center"/>
              <w:rPr>
                <w:rFonts w:ascii="Arial" w:hAnsi="Arial" w:cs="Arial"/>
                <w:b/>
                <w:bCs/>
              </w:rPr>
            </w:pPr>
            <w:r>
              <w:rPr>
                <w:rFonts w:ascii="Arial" w:hAnsi="Arial" w:cs="Arial"/>
                <w:b/>
                <w:bCs/>
              </w:rPr>
              <w:t>Valor mensal estimado</w:t>
            </w:r>
          </w:p>
        </w:tc>
        <w:tc>
          <w:tcPr>
            <w:tcW w:w="1381" w:type="dxa"/>
            <w:vAlign w:val="center"/>
          </w:tcPr>
          <w:p w14:paraId="3845CD7B" w14:textId="0315EF5F" w:rsidR="000F2908" w:rsidRDefault="000F2908" w:rsidP="008077BD">
            <w:pPr>
              <w:autoSpaceDE w:val="0"/>
              <w:autoSpaceDN w:val="0"/>
              <w:adjustRightInd w:val="0"/>
              <w:ind w:right="-2"/>
              <w:jc w:val="center"/>
              <w:rPr>
                <w:rFonts w:ascii="Arial" w:hAnsi="Arial" w:cs="Arial"/>
                <w:b/>
                <w:bCs/>
              </w:rPr>
            </w:pPr>
            <w:r>
              <w:rPr>
                <w:rFonts w:ascii="Arial" w:hAnsi="Arial" w:cs="Arial"/>
                <w:b/>
                <w:bCs/>
              </w:rPr>
              <w:t>Valor total (12 meses)</w:t>
            </w:r>
          </w:p>
        </w:tc>
        <w:tc>
          <w:tcPr>
            <w:tcW w:w="1381" w:type="dxa"/>
            <w:vAlign w:val="center"/>
          </w:tcPr>
          <w:p w14:paraId="68E8B814" w14:textId="02B02018" w:rsidR="000F2908" w:rsidRDefault="000F2908" w:rsidP="008077BD">
            <w:pPr>
              <w:autoSpaceDE w:val="0"/>
              <w:autoSpaceDN w:val="0"/>
              <w:adjustRightInd w:val="0"/>
              <w:ind w:right="-2"/>
              <w:jc w:val="center"/>
              <w:rPr>
                <w:rFonts w:ascii="Arial" w:hAnsi="Arial" w:cs="Arial"/>
                <w:b/>
                <w:bCs/>
              </w:rPr>
            </w:pPr>
            <w:r>
              <w:rPr>
                <w:rFonts w:ascii="Arial" w:hAnsi="Arial" w:cs="Arial"/>
                <w:b/>
                <w:bCs/>
              </w:rPr>
              <w:t>% Referência</w:t>
            </w:r>
          </w:p>
        </w:tc>
        <w:tc>
          <w:tcPr>
            <w:tcW w:w="1381" w:type="dxa"/>
            <w:vAlign w:val="center"/>
          </w:tcPr>
          <w:p w14:paraId="42EAD3A6" w14:textId="6526976B" w:rsidR="000F2908" w:rsidRDefault="000F2908" w:rsidP="008077BD">
            <w:pPr>
              <w:autoSpaceDE w:val="0"/>
              <w:autoSpaceDN w:val="0"/>
              <w:adjustRightInd w:val="0"/>
              <w:ind w:right="-2"/>
              <w:jc w:val="center"/>
              <w:rPr>
                <w:rFonts w:ascii="Arial" w:hAnsi="Arial" w:cs="Arial"/>
                <w:b/>
                <w:bCs/>
              </w:rPr>
            </w:pPr>
            <w:r>
              <w:rPr>
                <w:rFonts w:ascii="Arial" w:hAnsi="Arial" w:cs="Arial"/>
                <w:b/>
                <w:bCs/>
              </w:rPr>
              <w:t>Marca/Cartão</w:t>
            </w:r>
          </w:p>
        </w:tc>
        <w:tc>
          <w:tcPr>
            <w:tcW w:w="1381" w:type="dxa"/>
            <w:vAlign w:val="center"/>
          </w:tcPr>
          <w:p w14:paraId="45C64EDC" w14:textId="1613F667" w:rsidR="000F2908" w:rsidRDefault="000F2908" w:rsidP="008077BD">
            <w:pPr>
              <w:autoSpaceDE w:val="0"/>
              <w:autoSpaceDN w:val="0"/>
              <w:adjustRightInd w:val="0"/>
              <w:ind w:right="-2"/>
              <w:jc w:val="center"/>
              <w:rPr>
                <w:rFonts w:ascii="Arial" w:hAnsi="Arial" w:cs="Arial"/>
                <w:b/>
                <w:bCs/>
              </w:rPr>
            </w:pPr>
            <w:r>
              <w:rPr>
                <w:rFonts w:ascii="Arial" w:hAnsi="Arial" w:cs="Arial"/>
                <w:b/>
                <w:bCs/>
              </w:rPr>
              <w:t>Taxa proposta (%)</w:t>
            </w:r>
          </w:p>
        </w:tc>
      </w:tr>
      <w:tr w:rsidR="000F2908" w14:paraId="2181D7BF" w14:textId="77777777" w:rsidTr="008077BD">
        <w:tc>
          <w:tcPr>
            <w:tcW w:w="1380" w:type="dxa"/>
            <w:vAlign w:val="center"/>
          </w:tcPr>
          <w:p w14:paraId="2CCD369B" w14:textId="469339BF" w:rsidR="000F2908" w:rsidRPr="008077BD" w:rsidRDefault="00DB44F9" w:rsidP="008077BD">
            <w:pPr>
              <w:autoSpaceDE w:val="0"/>
              <w:autoSpaceDN w:val="0"/>
              <w:adjustRightInd w:val="0"/>
              <w:ind w:right="-2"/>
              <w:jc w:val="center"/>
              <w:rPr>
                <w:rFonts w:ascii="Arial" w:hAnsi="Arial" w:cs="Arial"/>
              </w:rPr>
            </w:pPr>
            <w:r>
              <w:rPr>
                <w:rFonts w:ascii="Arial" w:hAnsi="Arial" w:cs="Arial"/>
              </w:rPr>
              <w:t>0</w:t>
            </w:r>
            <w:r w:rsidR="008077BD" w:rsidRPr="008077BD">
              <w:rPr>
                <w:rFonts w:ascii="Arial" w:hAnsi="Arial" w:cs="Arial"/>
              </w:rPr>
              <w:t>1</w:t>
            </w:r>
          </w:p>
        </w:tc>
        <w:tc>
          <w:tcPr>
            <w:tcW w:w="1380" w:type="dxa"/>
            <w:vAlign w:val="center"/>
          </w:tcPr>
          <w:p w14:paraId="57B497D9" w14:textId="74519533" w:rsidR="000F2908" w:rsidRPr="0085427A" w:rsidRDefault="00264B17" w:rsidP="00264B17">
            <w:pPr>
              <w:autoSpaceDE w:val="0"/>
              <w:autoSpaceDN w:val="0"/>
              <w:adjustRightInd w:val="0"/>
              <w:ind w:right="-2"/>
              <w:jc w:val="center"/>
              <w:rPr>
                <w:rFonts w:ascii="Arial" w:hAnsi="Arial" w:cs="Arial"/>
                <w:b/>
                <w:bCs/>
              </w:rPr>
            </w:pPr>
            <w:r>
              <w:rPr>
                <w:rFonts w:ascii="Arial" w:hAnsi="Arial" w:cs="Arial"/>
              </w:rPr>
              <w:t>04</w:t>
            </w:r>
          </w:p>
        </w:tc>
        <w:tc>
          <w:tcPr>
            <w:tcW w:w="1381" w:type="dxa"/>
            <w:vAlign w:val="center"/>
          </w:tcPr>
          <w:p w14:paraId="46323ADF" w14:textId="0E2E3135" w:rsidR="000F2908" w:rsidRPr="008077BD" w:rsidRDefault="008077BD" w:rsidP="0035792B">
            <w:pPr>
              <w:autoSpaceDE w:val="0"/>
              <w:autoSpaceDN w:val="0"/>
              <w:adjustRightInd w:val="0"/>
              <w:ind w:right="-2"/>
              <w:jc w:val="center"/>
              <w:rPr>
                <w:rFonts w:ascii="Arial" w:hAnsi="Arial" w:cs="Arial"/>
              </w:rPr>
            </w:pPr>
            <w:r w:rsidRPr="008077BD">
              <w:rPr>
                <w:rFonts w:ascii="Arial" w:hAnsi="Arial" w:cs="Arial"/>
              </w:rPr>
              <w:t xml:space="preserve">R$ </w:t>
            </w:r>
            <w:r w:rsidR="0035792B">
              <w:rPr>
                <w:rFonts w:ascii="Arial" w:hAnsi="Arial" w:cs="Arial"/>
              </w:rPr>
              <w:t>1.768</w:t>
            </w:r>
            <w:r w:rsidR="008B23B3">
              <w:rPr>
                <w:rFonts w:ascii="Arial" w:hAnsi="Arial" w:cs="Arial"/>
              </w:rPr>
              <w:t>,00</w:t>
            </w:r>
          </w:p>
        </w:tc>
        <w:tc>
          <w:tcPr>
            <w:tcW w:w="1381" w:type="dxa"/>
            <w:vAlign w:val="center"/>
          </w:tcPr>
          <w:p w14:paraId="10094B17" w14:textId="1D228630" w:rsidR="000F2908" w:rsidRPr="008077BD" w:rsidRDefault="008077BD" w:rsidP="008077BD">
            <w:pPr>
              <w:autoSpaceDE w:val="0"/>
              <w:autoSpaceDN w:val="0"/>
              <w:adjustRightInd w:val="0"/>
              <w:ind w:right="-2"/>
              <w:jc w:val="center"/>
              <w:rPr>
                <w:rFonts w:ascii="Arial" w:hAnsi="Arial" w:cs="Arial"/>
              </w:rPr>
            </w:pPr>
            <w:r w:rsidRPr="008077BD">
              <w:rPr>
                <w:rFonts w:ascii="Arial" w:hAnsi="Arial" w:cs="Arial"/>
              </w:rPr>
              <w:t>R$</w:t>
            </w:r>
            <w:r w:rsidR="0035792B">
              <w:rPr>
                <w:rFonts w:ascii="Arial" w:hAnsi="Arial" w:cs="Arial"/>
              </w:rPr>
              <w:t xml:space="preserve"> 21.216,00</w:t>
            </w:r>
            <w:r w:rsidRPr="008077BD">
              <w:rPr>
                <w:rFonts w:ascii="Arial" w:hAnsi="Arial" w:cs="Arial"/>
              </w:rPr>
              <w:t xml:space="preserve"> </w:t>
            </w:r>
          </w:p>
        </w:tc>
        <w:tc>
          <w:tcPr>
            <w:tcW w:w="1381" w:type="dxa"/>
            <w:vAlign w:val="center"/>
          </w:tcPr>
          <w:p w14:paraId="4F926F2C" w14:textId="6682E4DF" w:rsidR="000F2908" w:rsidRPr="008077BD" w:rsidRDefault="00DB44F9" w:rsidP="008077BD">
            <w:pPr>
              <w:autoSpaceDE w:val="0"/>
              <w:autoSpaceDN w:val="0"/>
              <w:adjustRightInd w:val="0"/>
              <w:ind w:right="-2"/>
              <w:jc w:val="center"/>
              <w:rPr>
                <w:rFonts w:ascii="Arial" w:hAnsi="Arial" w:cs="Arial"/>
              </w:rPr>
            </w:pPr>
            <w:r>
              <w:rPr>
                <w:rFonts w:ascii="Arial" w:hAnsi="Arial" w:cs="Arial"/>
              </w:rPr>
              <w:t>------</w:t>
            </w:r>
            <w:r w:rsidR="008077BD" w:rsidRPr="008077BD">
              <w:rPr>
                <w:rFonts w:ascii="Arial" w:hAnsi="Arial" w:cs="Arial"/>
              </w:rPr>
              <w:t>%</w:t>
            </w:r>
          </w:p>
        </w:tc>
        <w:tc>
          <w:tcPr>
            <w:tcW w:w="1381" w:type="dxa"/>
            <w:vAlign w:val="center"/>
          </w:tcPr>
          <w:p w14:paraId="3FBFBF34" w14:textId="77777777" w:rsidR="000F2908" w:rsidRPr="008077BD" w:rsidRDefault="000F2908" w:rsidP="008077BD">
            <w:pPr>
              <w:autoSpaceDE w:val="0"/>
              <w:autoSpaceDN w:val="0"/>
              <w:adjustRightInd w:val="0"/>
              <w:ind w:right="-2"/>
              <w:jc w:val="center"/>
              <w:rPr>
                <w:rFonts w:ascii="Arial" w:hAnsi="Arial" w:cs="Arial"/>
              </w:rPr>
            </w:pPr>
          </w:p>
        </w:tc>
        <w:tc>
          <w:tcPr>
            <w:tcW w:w="1381" w:type="dxa"/>
            <w:vAlign w:val="center"/>
          </w:tcPr>
          <w:p w14:paraId="3A170E06" w14:textId="77777777" w:rsidR="000F2908" w:rsidRPr="008077BD" w:rsidRDefault="000F2908" w:rsidP="008077BD">
            <w:pPr>
              <w:autoSpaceDE w:val="0"/>
              <w:autoSpaceDN w:val="0"/>
              <w:adjustRightInd w:val="0"/>
              <w:ind w:right="-2"/>
              <w:jc w:val="center"/>
              <w:rPr>
                <w:rFonts w:ascii="Arial" w:hAnsi="Arial" w:cs="Arial"/>
              </w:rPr>
            </w:pPr>
          </w:p>
        </w:tc>
      </w:tr>
    </w:tbl>
    <w:p w14:paraId="04B7BF93" w14:textId="237F7C6C" w:rsidR="000F2908" w:rsidRDefault="000F2908" w:rsidP="005377D2">
      <w:pPr>
        <w:autoSpaceDE w:val="0"/>
        <w:autoSpaceDN w:val="0"/>
        <w:adjustRightInd w:val="0"/>
        <w:ind w:right="-2"/>
        <w:jc w:val="both"/>
        <w:rPr>
          <w:rFonts w:ascii="Arial" w:hAnsi="Arial" w:cs="Arial"/>
          <w:b/>
          <w:bCs/>
        </w:rPr>
      </w:pPr>
    </w:p>
    <w:p w14:paraId="463ED915" w14:textId="77777777" w:rsidR="0001437C" w:rsidRPr="0085427A" w:rsidRDefault="0001437C" w:rsidP="0001437C">
      <w:pPr>
        <w:autoSpaceDE w:val="0"/>
        <w:autoSpaceDN w:val="0"/>
        <w:adjustRightInd w:val="0"/>
        <w:ind w:right="-2"/>
        <w:jc w:val="both"/>
        <w:rPr>
          <w:rFonts w:ascii="Arial" w:hAnsi="Arial" w:cs="Arial"/>
          <w:b/>
          <w:bCs/>
        </w:rPr>
      </w:pPr>
      <w:r w:rsidRPr="0085427A">
        <w:rPr>
          <w:rFonts w:ascii="Arial" w:hAnsi="Arial" w:cs="Arial"/>
          <w:b/>
          <w:bCs/>
          <w:highlight w:val="yellow"/>
        </w:rPr>
        <w:t xml:space="preserve">Não serão aceitas propostas de preços com taxa negativa ou </w:t>
      </w:r>
      <w:proofErr w:type="gramStart"/>
      <w:r w:rsidRPr="0085427A">
        <w:rPr>
          <w:rFonts w:ascii="Arial" w:hAnsi="Arial" w:cs="Arial"/>
          <w:b/>
          <w:bCs/>
          <w:highlight w:val="yellow"/>
        </w:rPr>
        <w:t>deságio  conforme</w:t>
      </w:r>
      <w:proofErr w:type="gramEnd"/>
      <w:r w:rsidRPr="0085427A">
        <w:rPr>
          <w:rFonts w:ascii="Arial" w:hAnsi="Arial" w:cs="Arial"/>
          <w:b/>
          <w:bCs/>
          <w:highlight w:val="yellow"/>
        </w:rPr>
        <w:t xml:space="preserve">  prevê o artigo 175 do Decreto Federal nº 10.854/2021 de 10 de novembro de 2021.</w:t>
      </w:r>
    </w:p>
    <w:p w14:paraId="1F52CAE8" w14:textId="77777777" w:rsidR="0001437C" w:rsidRDefault="0001437C" w:rsidP="005377D2">
      <w:pPr>
        <w:autoSpaceDE w:val="0"/>
        <w:autoSpaceDN w:val="0"/>
        <w:adjustRightInd w:val="0"/>
        <w:ind w:right="-2"/>
        <w:jc w:val="both"/>
        <w:rPr>
          <w:rFonts w:ascii="Arial" w:hAnsi="Arial" w:cs="Arial"/>
          <w:b/>
          <w:bCs/>
        </w:rPr>
      </w:pPr>
    </w:p>
    <w:p w14:paraId="6CD4FB12" w14:textId="301AD54E" w:rsidR="008077BD" w:rsidRPr="008077BD" w:rsidRDefault="008077BD" w:rsidP="005377D2">
      <w:pPr>
        <w:autoSpaceDE w:val="0"/>
        <w:autoSpaceDN w:val="0"/>
        <w:adjustRightInd w:val="0"/>
        <w:ind w:right="-2"/>
        <w:jc w:val="both"/>
        <w:rPr>
          <w:rFonts w:ascii="Arial" w:hAnsi="Arial" w:cs="Arial"/>
        </w:rPr>
      </w:pPr>
      <w:r w:rsidRPr="008077BD">
        <w:rPr>
          <w:rFonts w:ascii="Arial" w:hAnsi="Arial" w:cs="Arial"/>
        </w:rPr>
        <w:t>Validade da proposta:</w:t>
      </w:r>
    </w:p>
    <w:p w14:paraId="1075D021" w14:textId="4281281C" w:rsidR="008077BD" w:rsidRPr="008077BD" w:rsidRDefault="008077BD" w:rsidP="005377D2">
      <w:pPr>
        <w:autoSpaceDE w:val="0"/>
        <w:autoSpaceDN w:val="0"/>
        <w:adjustRightInd w:val="0"/>
        <w:ind w:right="-2"/>
        <w:jc w:val="both"/>
        <w:rPr>
          <w:rFonts w:ascii="Arial" w:hAnsi="Arial" w:cs="Arial"/>
        </w:rPr>
      </w:pPr>
      <w:r w:rsidRPr="008077BD">
        <w:rPr>
          <w:rFonts w:ascii="Arial" w:hAnsi="Arial" w:cs="Arial"/>
        </w:rPr>
        <w:t>Condições de pagamento:</w:t>
      </w:r>
    </w:p>
    <w:p w14:paraId="37451B4F" w14:textId="77777777" w:rsidR="008077BD" w:rsidRPr="008077BD" w:rsidRDefault="008077BD" w:rsidP="008077BD">
      <w:pPr>
        <w:autoSpaceDE w:val="0"/>
        <w:autoSpaceDN w:val="0"/>
        <w:adjustRightInd w:val="0"/>
        <w:ind w:right="-2"/>
        <w:jc w:val="both"/>
        <w:rPr>
          <w:rFonts w:ascii="Arial" w:hAnsi="Arial" w:cs="Arial"/>
        </w:rPr>
      </w:pPr>
      <w:r w:rsidRPr="008077BD">
        <w:rPr>
          <w:rFonts w:ascii="Arial" w:hAnsi="Arial" w:cs="Arial"/>
        </w:rPr>
        <w:t xml:space="preserve">Declaramos que nos preços cotados estão inclusos todos os insumos que o compõem, tais como as despesas com impostos, taxas, frete, seguros, encargos sociais e quaisquer outros que incidam direta ou indiretamente na aquisição e entrega dos serviços. </w:t>
      </w:r>
    </w:p>
    <w:p w14:paraId="6FEC955B" w14:textId="05FAD6EC" w:rsidR="008077BD" w:rsidRDefault="008077BD" w:rsidP="008077BD">
      <w:pPr>
        <w:autoSpaceDE w:val="0"/>
        <w:autoSpaceDN w:val="0"/>
        <w:adjustRightInd w:val="0"/>
        <w:ind w:right="-2"/>
        <w:jc w:val="both"/>
        <w:rPr>
          <w:rFonts w:ascii="Arial" w:hAnsi="Arial" w:cs="Arial"/>
        </w:rPr>
      </w:pPr>
      <w:r w:rsidRPr="008077BD">
        <w:rPr>
          <w:rFonts w:ascii="Arial" w:hAnsi="Arial" w:cs="Arial"/>
        </w:rPr>
        <w:t>Declaro expressamente que estou plenamente ciente e de acordo com todas as condições estabelecidas no presente Edital e nos seus Anexos.</w:t>
      </w:r>
    </w:p>
    <w:p w14:paraId="0313D0CA" w14:textId="2A3D7993" w:rsidR="008077BD" w:rsidRDefault="008077BD" w:rsidP="008077BD">
      <w:pPr>
        <w:autoSpaceDE w:val="0"/>
        <w:autoSpaceDN w:val="0"/>
        <w:adjustRightInd w:val="0"/>
        <w:ind w:right="-2"/>
        <w:jc w:val="both"/>
        <w:rPr>
          <w:rFonts w:ascii="Arial" w:hAnsi="Arial" w:cs="Arial"/>
        </w:rPr>
      </w:pPr>
    </w:p>
    <w:p w14:paraId="136DCBFB" w14:textId="01F3B68C" w:rsidR="008077BD" w:rsidRDefault="008077BD" w:rsidP="008077BD">
      <w:pPr>
        <w:autoSpaceDE w:val="0"/>
        <w:autoSpaceDN w:val="0"/>
        <w:adjustRightInd w:val="0"/>
        <w:ind w:right="-2"/>
        <w:jc w:val="both"/>
        <w:rPr>
          <w:rFonts w:ascii="Arial" w:hAnsi="Arial" w:cs="Arial"/>
        </w:rPr>
      </w:pPr>
      <w:r>
        <w:rPr>
          <w:rFonts w:ascii="Arial" w:hAnsi="Arial" w:cs="Arial"/>
        </w:rPr>
        <w:t>Data</w:t>
      </w:r>
    </w:p>
    <w:p w14:paraId="7DAECB5C" w14:textId="731C33DB" w:rsidR="008077BD" w:rsidRDefault="008077BD" w:rsidP="008077BD">
      <w:pPr>
        <w:autoSpaceDE w:val="0"/>
        <w:autoSpaceDN w:val="0"/>
        <w:adjustRightInd w:val="0"/>
        <w:ind w:right="-2"/>
        <w:jc w:val="both"/>
        <w:rPr>
          <w:rFonts w:ascii="Arial" w:hAnsi="Arial" w:cs="Arial"/>
        </w:rPr>
      </w:pPr>
      <w:r>
        <w:rPr>
          <w:rFonts w:ascii="Arial" w:hAnsi="Arial" w:cs="Arial"/>
        </w:rPr>
        <w:t>Ass. Representante legal</w:t>
      </w:r>
    </w:p>
    <w:p w14:paraId="1BFE4E0C" w14:textId="0604F502" w:rsidR="008077BD" w:rsidRDefault="008077BD" w:rsidP="008077BD">
      <w:pPr>
        <w:autoSpaceDE w:val="0"/>
        <w:autoSpaceDN w:val="0"/>
        <w:adjustRightInd w:val="0"/>
        <w:ind w:right="-2"/>
        <w:jc w:val="both"/>
        <w:rPr>
          <w:rFonts w:ascii="Arial" w:hAnsi="Arial" w:cs="Arial"/>
        </w:rPr>
      </w:pPr>
    </w:p>
    <w:p w14:paraId="07380E9E" w14:textId="0C95826B" w:rsidR="008077BD" w:rsidRDefault="008077BD" w:rsidP="008077BD">
      <w:pPr>
        <w:autoSpaceDE w:val="0"/>
        <w:autoSpaceDN w:val="0"/>
        <w:adjustRightInd w:val="0"/>
        <w:ind w:right="-2"/>
        <w:jc w:val="both"/>
        <w:rPr>
          <w:rFonts w:ascii="Arial" w:hAnsi="Arial" w:cs="Arial"/>
        </w:rPr>
      </w:pPr>
    </w:p>
    <w:p w14:paraId="5EB8ED21" w14:textId="776DF5E8" w:rsidR="008077BD" w:rsidRDefault="008077BD" w:rsidP="008077BD">
      <w:pPr>
        <w:autoSpaceDE w:val="0"/>
        <w:autoSpaceDN w:val="0"/>
        <w:adjustRightInd w:val="0"/>
        <w:ind w:right="-2"/>
        <w:jc w:val="both"/>
        <w:rPr>
          <w:rFonts w:ascii="Arial" w:hAnsi="Arial" w:cs="Arial"/>
        </w:rPr>
      </w:pPr>
    </w:p>
    <w:p w14:paraId="507FCD33" w14:textId="77777777" w:rsidR="008077BD" w:rsidRPr="008077BD" w:rsidRDefault="008077BD" w:rsidP="008077BD">
      <w:pPr>
        <w:autoSpaceDE w:val="0"/>
        <w:autoSpaceDN w:val="0"/>
        <w:adjustRightInd w:val="0"/>
        <w:ind w:right="-2"/>
        <w:jc w:val="both"/>
        <w:rPr>
          <w:rFonts w:ascii="Arial" w:hAnsi="Arial" w:cs="Arial"/>
        </w:rPr>
      </w:pPr>
    </w:p>
    <w:p w14:paraId="7C81E8F7" w14:textId="77777777" w:rsidR="000F2908" w:rsidRDefault="000F2908" w:rsidP="005377D2">
      <w:pPr>
        <w:autoSpaceDE w:val="0"/>
        <w:autoSpaceDN w:val="0"/>
        <w:adjustRightInd w:val="0"/>
        <w:ind w:right="-2"/>
        <w:jc w:val="both"/>
        <w:rPr>
          <w:rFonts w:ascii="Arial" w:hAnsi="Arial" w:cs="Arial"/>
          <w:b/>
          <w:bCs/>
        </w:rPr>
      </w:pPr>
    </w:p>
    <w:p w14:paraId="2CCDCD70" w14:textId="541B8E7C" w:rsidR="00CB6A51" w:rsidRPr="005F509F" w:rsidRDefault="00E6029C" w:rsidP="005377D2">
      <w:pPr>
        <w:autoSpaceDE w:val="0"/>
        <w:autoSpaceDN w:val="0"/>
        <w:adjustRightInd w:val="0"/>
        <w:ind w:right="-2"/>
        <w:jc w:val="both"/>
        <w:rPr>
          <w:rFonts w:ascii="Arial" w:hAnsi="Arial" w:cs="Arial"/>
          <w:b/>
          <w:bCs/>
        </w:rPr>
      </w:pPr>
      <w:r w:rsidRPr="005F509F">
        <w:rPr>
          <w:rFonts w:ascii="Arial" w:hAnsi="Arial" w:cs="Arial"/>
          <w:b/>
          <w:bCs/>
        </w:rPr>
        <w:t xml:space="preserve">MINUTA DE CONTRATO </w:t>
      </w:r>
      <w:r w:rsidRPr="00E6029C">
        <w:rPr>
          <w:rFonts w:ascii="Arial" w:hAnsi="Arial" w:cs="Arial"/>
          <w:b/>
          <w:bCs/>
        </w:rPr>
        <w:t xml:space="preserve">PARA A CONTRATAÇÃO DE EMPRESA ESPECIALIZADA PARA PRESTAÇÃO DE SERVIÇOS DE ADMINISTRAÇÃO, GERENCIAMENTO, EMISSÃO, FORNECIMENTO E MANUTENÇÃO DE VALE ALIMENTAÇÃO, NA FORMA DE CRÉDITOS A SEREM CARREGADOS EM CARTÕES MAGNÉTICOS E/OU ELETRÔNICOS, DESTINADOS AOS SERVIDORES PÚBLICOS MUNICIPAIS DO QUADRO DE PESSOAL DA </w:t>
      </w:r>
      <w:r w:rsidR="00A36125">
        <w:rPr>
          <w:rFonts w:ascii="Arial" w:hAnsi="Arial" w:cs="Arial"/>
          <w:b/>
          <w:bCs/>
        </w:rPr>
        <w:t>CÂMARAA</w:t>
      </w:r>
      <w:r w:rsidRPr="00E6029C">
        <w:rPr>
          <w:rFonts w:ascii="Arial" w:hAnsi="Arial" w:cs="Arial"/>
          <w:b/>
          <w:bCs/>
        </w:rPr>
        <w:t xml:space="preserve"> DE </w:t>
      </w:r>
      <w:r w:rsidR="00A36125">
        <w:rPr>
          <w:rFonts w:ascii="Arial" w:hAnsi="Arial" w:cs="Arial"/>
          <w:b/>
          <w:bCs/>
        </w:rPr>
        <w:t>ZACARIAS-S</w:t>
      </w:r>
      <w:r w:rsidRPr="00E6029C">
        <w:rPr>
          <w:rFonts w:ascii="Arial" w:hAnsi="Arial" w:cs="Arial"/>
          <w:b/>
          <w:bCs/>
        </w:rPr>
        <w:t>P.</w:t>
      </w:r>
      <w:r w:rsidRPr="005F509F">
        <w:rPr>
          <w:rFonts w:ascii="Arial" w:hAnsi="Arial" w:cs="Arial"/>
          <w:b/>
          <w:bCs/>
        </w:rPr>
        <w:t xml:space="preserve"> QUE CELEBRAM ENTRE SI A EMPRESA********** E A </w:t>
      </w:r>
      <w:r w:rsidR="00A36125">
        <w:rPr>
          <w:rFonts w:ascii="Arial" w:hAnsi="Arial" w:cs="Arial"/>
          <w:b/>
          <w:bCs/>
        </w:rPr>
        <w:t>CÂMARA</w:t>
      </w:r>
      <w:r w:rsidRPr="005F509F">
        <w:rPr>
          <w:rFonts w:ascii="Arial" w:hAnsi="Arial" w:cs="Arial"/>
          <w:b/>
          <w:bCs/>
        </w:rPr>
        <w:t xml:space="preserve"> MUNICIPAL DE </w:t>
      </w:r>
      <w:r w:rsidR="00A36125">
        <w:rPr>
          <w:rFonts w:ascii="Arial" w:hAnsi="Arial" w:cs="Arial"/>
          <w:b/>
          <w:bCs/>
        </w:rPr>
        <w:t>ZACARIAS</w:t>
      </w:r>
      <w:r w:rsidRPr="005F509F">
        <w:rPr>
          <w:rFonts w:ascii="Arial" w:hAnsi="Arial" w:cs="Arial"/>
          <w:b/>
          <w:bCs/>
        </w:rPr>
        <w:t>.</w:t>
      </w:r>
    </w:p>
    <w:p w14:paraId="6E4F08B8" w14:textId="77777777" w:rsidR="00CB6A51" w:rsidRPr="005F509F" w:rsidRDefault="00CB6A51" w:rsidP="00256029">
      <w:pPr>
        <w:autoSpaceDE w:val="0"/>
        <w:autoSpaceDN w:val="0"/>
        <w:adjustRightInd w:val="0"/>
        <w:ind w:right="-2"/>
        <w:jc w:val="both"/>
        <w:rPr>
          <w:rFonts w:ascii="Arial" w:hAnsi="Arial" w:cs="Arial"/>
          <w:b/>
          <w:bCs/>
        </w:rPr>
      </w:pPr>
    </w:p>
    <w:p w14:paraId="690E5C2C" w14:textId="77777777" w:rsidR="00CB6A51" w:rsidRPr="005F509F" w:rsidRDefault="00CB6A51" w:rsidP="00256029">
      <w:pPr>
        <w:autoSpaceDE w:val="0"/>
        <w:autoSpaceDN w:val="0"/>
        <w:adjustRightInd w:val="0"/>
        <w:ind w:right="-2"/>
        <w:jc w:val="both"/>
        <w:rPr>
          <w:rFonts w:ascii="Arial" w:hAnsi="Arial" w:cs="Arial"/>
          <w:b/>
          <w:bCs/>
        </w:rPr>
      </w:pPr>
    </w:p>
    <w:p w14:paraId="66F30263" w14:textId="50D991C2" w:rsidR="00CB6A51" w:rsidRPr="005F509F" w:rsidRDefault="00B06825" w:rsidP="00256029">
      <w:pPr>
        <w:autoSpaceDE w:val="0"/>
        <w:autoSpaceDN w:val="0"/>
        <w:adjustRightInd w:val="0"/>
        <w:ind w:right="-2"/>
        <w:jc w:val="both"/>
        <w:rPr>
          <w:rFonts w:ascii="Arial" w:hAnsi="Arial" w:cs="Arial"/>
          <w:b/>
          <w:bCs/>
        </w:rPr>
      </w:pPr>
      <w:r w:rsidRPr="005F509F">
        <w:rPr>
          <w:rFonts w:ascii="Arial" w:hAnsi="Arial" w:cs="Arial"/>
          <w:b/>
          <w:bCs/>
        </w:rPr>
        <w:t>CONTRATO Nº. **/202</w:t>
      </w:r>
      <w:r w:rsidR="0001437C">
        <w:rPr>
          <w:rFonts w:ascii="Arial" w:hAnsi="Arial" w:cs="Arial"/>
          <w:b/>
          <w:bCs/>
        </w:rPr>
        <w:t>2</w:t>
      </w:r>
    </w:p>
    <w:p w14:paraId="13AF7A37" w14:textId="76C10745" w:rsidR="00CB6A51" w:rsidRPr="005F509F" w:rsidRDefault="00760E28" w:rsidP="00256029">
      <w:pPr>
        <w:autoSpaceDE w:val="0"/>
        <w:autoSpaceDN w:val="0"/>
        <w:adjustRightInd w:val="0"/>
        <w:ind w:right="-2"/>
        <w:jc w:val="both"/>
        <w:rPr>
          <w:rFonts w:ascii="Arial" w:hAnsi="Arial" w:cs="Arial"/>
          <w:b/>
          <w:bCs/>
        </w:rPr>
      </w:pPr>
      <w:r w:rsidRPr="005F509F">
        <w:rPr>
          <w:rFonts w:ascii="Arial" w:hAnsi="Arial" w:cs="Arial"/>
          <w:b/>
          <w:bCs/>
        </w:rPr>
        <w:t xml:space="preserve">PROCESSO Nº. </w:t>
      </w:r>
      <w:r w:rsidR="008B6A73">
        <w:rPr>
          <w:rFonts w:ascii="Arial" w:hAnsi="Arial" w:cs="Arial"/>
          <w:b/>
          <w:bCs/>
        </w:rPr>
        <w:t>06</w:t>
      </w:r>
      <w:r w:rsidR="00B06825" w:rsidRPr="005F509F">
        <w:rPr>
          <w:rFonts w:ascii="Arial" w:hAnsi="Arial" w:cs="Arial"/>
          <w:b/>
          <w:bCs/>
        </w:rPr>
        <w:t>/202</w:t>
      </w:r>
      <w:r w:rsidR="0001437C">
        <w:rPr>
          <w:rFonts w:ascii="Arial" w:hAnsi="Arial" w:cs="Arial"/>
          <w:b/>
          <w:bCs/>
        </w:rPr>
        <w:t>2</w:t>
      </w:r>
    </w:p>
    <w:p w14:paraId="4DF0592F" w14:textId="58EBD987" w:rsidR="00CB6A51" w:rsidRPr="005F509F" w:rsidRDefault="00760E28" w:rsidP="00256029">
      <w:pPr>
        <w:autoSpaceDE w:val="0"/>
        <w:autoSpaceDN w:val="0"/>
        <w:adjustRightInd w:val="0"/>
        <w:ind w:right="-2"/>
        <w:jc w:val="both"/>
        <w:rPr>
          <w:rFonts w:ascii="Arial" w:hAnsi="Arial" w:cs="Arial"/>
          <w:b/>
          <w:bCs/>
        </w:rPr>
      </w:pPr>
      <w:r w:rsidRPr="005F509F">
        <w:rPr>
          <w:rFonts w:ascii="Arial" w:hAnsi="Arial" w:cs="Arial"/>
          <w:b/>
          <w:bCs/>
        </w:rPr>
        <w:t xml:space="preserve">PREGÃO PRESENCIAL Nº. </w:t>
      </w:r>
      <w:r w:rsidR="00A36125">
        <w:rPr>
          <w:rFonts w:ascii="Arial" w:hAnsi="Arial" w:cs="Arial"/>
          <w:b/>
          <w:bCs/>
        </w:rPr>
        <w:t>02</w:t>
      </w:r>
      <w:r w:rsidR="00B06825" w:rsidRPr="005F509F">
        <w:rPr>
          <w:rFonts w:ascii="Arial" w:hAnsi="Arial" w:cs="Arial"/>
          <w:b/>
          <w:bCs/>
        </w:rPr>
        <w:t>/202</w:t>
      </w:r>
      <w:r w:rsidR="0001437C">
        <w:rPr>
          <w:rFonts w:ascii="Arial" w:hAnsi="Arial" w:cs="Arial"/>
          <w:b/>
          <w:bCs/>
        </w:rPr>
        <w:t>2</w:t>
      </w:r>
    </w:p>
    <w:p w14:paraId="189A4BAD" w14:textId="77777777" w:rsidR="00CB6A51" w:rsidRPr="005F509F" w:rsidRDefault="00CB6A51" w:rsidP="00256029">
      <w:pPr>
        <w:autoSpaceDE w:val="0"/>
        <w:autoSpaceDN w:val="0"/>
        <w:adjustRightInd w:val="0"/>
        <w:ind w:right="-2"/>
        <w:jc w:val="both"/>
        <w:rPr>
          <w:rFonts w:ascii="Arial" w:hAnsi="Arial" w:cs="Arial"/>
          <w:b/>
          <w:bCs/>
        </w:rPr>
      </w:pPr>
    </w:p>
    <w:p w14:paraId="7255D907" w14:textId="77777777" w:rsidR="00CB6A51" w:rsidRPr="005F509F" w:rsidRDefault="00CB6A51" w:rsidP="00256029">
      <w:pPr>
        <w:autoSpaceDE w:val="0"/>
        <w:autoSpaceDN w:val="0"/>
        <w:adjustRightInd w:val="0"/>
        <w:ind w:right="-2"/>
        <w:jc w:val="both"/>
        <w:rPr>
          <w:rFonts w:ascii="Arial" w:hAnsi="Arial" w:cs="Arial"/>
          <w:b/>
          <w:bCs/>
        </w:rPr>
      </w:pPr>
    </w:p>
    <w:p w14:paraId="6273CFB0" w14:textId="45F8C84B" w:rsidR="00CB6A51" w:rsidRPr="005F509F" w:rsidRDefault="003220BC" w:rsidP="00256029">
      <w:pPr>
        <w:autoSpaceDE w:val="0"/>
        <w:autoSpaceDN w:val="0"/>
        <w:adjustRightInd w:val="0"/>
        <w:ind w:right="-2"/>
        <w:jc w:val="both"/>
        <w:rPr>
          <w:rFonts w:ascii="Arial" w:hAnsi="Arial" w:cs="Arial"/>
        </w:rPr>
      </w:pPr>
      <w:r w:rsidRPr="00E6029C">
        <w:rPr>
          <w:rFonts w:ascii="Arial" w:hAnsi="Arial" w:cs="Arial"/>
        </w:rPr>
        <w:t xml:space="preserve">Pelo presente Instrumento, de um lado a </w:t>
      </w:r>
      <w:r w:rsidR="00A36125">
        <w:rPr>
          <w:rFonts w:ascii="Arial" w:hAnsi="Arial" w:cs="Arial"/>
        </w:rPr>
        <w:t>Câmara</w:t>
      </w:r>
      <w:r w:rsidRPr="00E6029C">
        <w:rPr>
          <w:rFonts w:ascii="Arial" w:hAnsi="Arial" w:cs="Arial"/>
        </w:rPr>
        <w:t xml:space="preserve"> Municipal de </w:t>
      </w:r>
      <w:r w:rsidR="00A36125">
        <w:rPr>
          <w:rFonts w:ascii="Arial" w:hAnsi="Arial" w:cs="Arial"/>
        </w:rPr>
        <w:t>Zacarias</w:t>
      </w:r>
      <w:r w:rsidRPr="00E6029C">
        <w:rPr>
          <w:rFonts w:ascii="Arial" w:hAnsi="Arial" w:cs="Arial"/>
        </w:rPr>
        <w:t xml:space="preserve">, inscrita no CNPJ sob n.º </w:t>
      </w:r>
      <w:r w:rsidR="00A36125">
        <w:rPr>
          <w:rFonts w:ascii="Arial" w:hAnsi="Arial" w:cs="Arial"/>
        </w:rPr>
        <w:t>65.709.008/0001-77, situada</w:t>
      </w:r>
      <w:r w:rsidRPr="00E6029C">
        <w:rPr>
          <w:rFonts w:ascii="Arial" w:hAnsi="Arial" w:cs="Arial"/>
        </w:rPr>
        <w:t xml:space="preserve"> na Avenida</w:t>
      </w:r>
      <w:r w:rsidR="00A36125">
        <w:rPr>
          <w:rFonts w:ascii="Arial" w:hAnsi="Arial" w:cs="Arial"/>
        </w:rPr>
        <w:t xml:space="preserve"> 12 de março, 1000, </w:t>
      </w:r>
      <w:r w:rsidRPr="00E6029C">
        <w:rPr>
          <w:rFonts w:ascii="Arial" w:hAnsi="Arial" w:cs="Arial"/>
        </w:rPr>
        <w:t xml:space="preserve">nesta cidade de </w:t>
      </w:r>
      <w:r w:rsidR="00A36125">
        <w:rPr>
          <w:rFonts w:ascii="Arial" w:hAnsi="Arial" w:cs="Arial"/>
        </w:rPr>
        <w:t>Zacarias</w:t>
      </w:r>
      <w:r w:rsidRPr="00E6029C">
        <w:rPr>
          <w:rFonts w:ascii="Arial" w:hAnsi="Arial" w:cs="Arial"/>
        </w:rPr>
        <w:t xml:space="preserve">, Comarca de </w:t>
      </w:r>
      <w:r w:rsidR="00A36125">
        <w:rPr>
          <w:rFonts w:ascii="Arial" w:hAnsi="Arial" w:cs="Arial"/>
        </w:rPr>
        <w:t>Buritama</w:t>
      </w:r>
      <w:r w:rsidRPr="00E6029C">
        <w:rPr>
          <w:rFonts w:ascii="Arial" w:hAnsi="Arial" w:cs="Arial"/>
        </w:rPr>
        <w:t>, Estado de São Paulo, de ora em diante denomi</w:t>
      </w:r>
      <w:r w:rsidR="00A36125">
        <w:rPr>
          <w:rFonts w:ascii="Arial" w:hAnsi="Arial" w:cs="Arial"/>
        </w:rPr>
        <w:t>nada Contratante, neste ato pela</w:t>
      </w:r>
      <w:r w:rsidRPr="00E6029C">
        <w:rPr>
          <w:rFonts w:ascii="Arial" w:hAnsi="Arial" w:cs="Arial"/>
        </w:rPr>
        <w:t xml:space="preserve"> Sr</w:t>
      </w:r>
      <w:r w:rsidR="00A36125">
        <w:rPr>
          <w:rFonts w:ascii="Arial" w:hAnsi="Arial" w:cs="Arial"/>
        </w:rPr>
        <w:t>a</w:t>
      </w:r>
      <w:r w:rsidRPr="00E6029C">
        <w:rPr>
          <w:rFonts w:ascii="Arial" w:hAnsi="Arial" w:cs="Arial"/>
        </w:rPr>
        <w:t xml:space="preserve">. </w:t>
      </w:r>
      <w:r w:rsidR="00A36125">
        <w:rPr>
          <w:rFonts w:ascii="Arial" w:hAnsi="Arial" w:cs="Arial"/>
        </w:rPr>
        <w:t>Aline da Silva Cruz, brasileira, casada</w:t>
      </w:r>
      <w:r w:rsidRPr="00E6029C">
        <w:rPr>
          <w:rFonts w:ascii="Arial" w:hAnsi="Arial" w:cs="Arial"/>
        </w:rPr>
        <w:t xml:space="preserve">, residente e domiciliada </w:t>
      </w:r>
      <w:r w:rsidR="00A36125">
        <w:rPr>
          <w:rFonts w:ascii="Arial" w:hAnsi="Arial" w:cs="Arial"/>
        </w:rPr>
        <w:t>no Município de Zacarias-SP</w:t>
      </w:r>
      <w:r w:rsidRPr="00E6029C">
        <w:rPr>
          <w:rFonts w:ascii="Arial" w:hAnsi="Arial" w:cs="Arial"/>
        </w:rPr>
        <w:t>, Pre</w:t>
      </w:r>
      <w:r w:rsidR="00A36125">
        <w:rPr>
          <w:rFonts w:ascii="Arial" w:hAnsi="Arial" w:cs="Arial"/>
        </w:rPr>
        <w:t>sidente da Câmara, exercício de 2022</w:t>
      </w:r>
      <w:r w:rsidRPr="00E6029C">
        <w:rPr>
          <w:rFonts w:ascii="Arial" w:hAnsi="Arial" w:cs="Arial"/>
        </w:rPr>
        <w:t>, portador</w:t>
      </w:r>
      <w:r w:rsidR="00A36125">
        <w:rPr>
          <w:rFonts w:ascii="Arial" w:hAnsi="Arial" w:cs="Arial"/>
        </w:rPr>
        <w:t>a</w:t>
      </w:r>
      <w:r w:rsidRPr="00E6029C">
        <w:rPr>
          <w:rFonts w:ascii="Arial" w:hAnsi="Arial" w:cs="Arial"/>
        </w:rPr>
        <w:t xml:space="preserve"> do RG. n.º </w:t>
      </w:r>
      <w:proofErr w:type="spellStart"/>
      <w:r w:rsidR="00A520E5">
        <w:rPr>
          <w:rFonts w:ascii="Arial" w:hAnsi="Arial" w:cs="Arial"/>
        </w:rPr>
        <w:t>xxxxxxxxxxxxxx</w:t>
      </w:r>
      <w:proofErr w:type="spellEnd"/>
      <w:r w:rsidRPr="00E6029C">
        <w:rPr>
          <w:rFonts w:ascii="Arial" w:hAnsi="Arial" w:cs="Arial"/>
        </w:rPr>
        <w:t xml:space="preserve"> e CPF n.º </w:t>
      </w:r>
      <w:proofErr w:type="spellStart"/>
      <w:r w:rsidR="00A520E5">
        <w:rPr>
          <w:rFonts w:ascii="Arial" w:hAnsi="Arial" w:cs="Arial"/>
        </w:rPr>
        <w:t>xxxxxxxxxxx</w:t>
      </w:r>
      <w:proofErr w:type="spellEnd"/>
      <w:r w:rsidRPr="00E6029C">
        <w:rPr>
          <w:rFonts w:ascii="Arial" w:hAnsi="Arial" w:cs="Arial"/>
        </w:rPr>
        <w:t xml:space="preserve"> e de outro lado a empresa *******, com C.N.P.J nº. ***** e Inscr. Estadual nº. ******, estabelecida na *****, nº. ***, Bairro ***, na cidade de *****, estado de São Paulo, neste ato representada pelo(a) seu Sócio(a) Proprietário(a), o(a) Sr.(a) *****, residente e domiciliado *****, ***, na cidade de *****, estado de São Paulo, portador (a) do RG nº. ***** e do CPF nº. *****, simplesmente denominada </w:t>
      </w:r>
      <w:r w:rsidRPr="00E6029C">
        <w:rPr>
          <w:rFonts w:ascii="Arial" w:hAnsi="Arial" w:cs="Arial"/>
          <w:b/>
          <w:bCs/>
        </w:rPr>
        <w:t>CONTRATADA</w:t>
      </w:r>
      <w:r w:rsidRPr="00E6029C">
        <w:rPr>
          <w:rFonts w:ascii="Arial" w:hAnsi="Arial" w:cs="Arial"/>
        </w:rPr>
        <w:t>, fica justo e acertado o</w:t>
      </w:r>
      <w:r w:rsidRPr="005F509F">
        <w:rPr>
          <w:rFonts w:ascii="Arial" w:hAnsi="Arial" w:cs="Arial"/>
        </w:rPr>
        <w:t xml:space="preserve"> presente instrumento, na forma e termos que se seguem:</w:t>
      </w:r>
    </w:p>
    <w:p w14:paraId="0FF36D61" w14:textId="77777777" w:rsidR="00CB6A51" w:rsidRPr="005F509F" w:rsidRDefault="00CB6A51" w:rsidP="00256029">
      <w:pPr>
        <w:autoSpaceDE w:val="0"/>
        <w:autoSpaceDN w:val="0"/>
        <w:adjustRightInd w:val="0"/>
        <w:ind w:right="-2"/>
        <w:jc w:val="both"/>
        <w:rPr>
          <w:rFonts w:ascii="Arial" w:hAnsi="Arial" w:cs="Arial"/>
        </w:rPr>
      </w:pPr>
    </w:p>
    <w:p w14:paraId="5FC85FAA" w14:textId="77777777" w:rsidR="005415EC" w:rsidRDefault="00CB6A51" w:rsidP="00256029">
      <w:pPr>
        <w:autoSpaceDE w:val="0"/>
        <w:autoSpaceDN w:val="0"/>
        <w:adjustRightInd w:val="0"/>
        <w:ind w:right="-2"/>
        <w:jc w:val="both"/>
        <w:rPr>
          <w:rFonts w:ascii="Arial" w:hAnsi="Arial" w:cs="Arial"/>
          <w:b/>
          <w:bCs/>
        </w:rPr>
      </w:pPr>
      <w:r w:rsidRPr="005F509F">
        <w:rPr>
          <w:rFonts w:ascii="Arial" w:hAnsi="Arial" w:cs="Arial"/>
          <w:b/>
          <w:bCs/>
        </w:rPr>
        <w:t xml:space="preserve">CLÁUSULA PRIMEIRA </w:t>
      </w:r>
      <w:r w:rsidRPr="005415EC">
        <w:rPr>
          <w:rFonts w:ascii="Arial" w:hAnsi="Arial" w:cs="Arial"/>
          <w:b/>
          <w:bCs/>
        </w:rPr>
        <w:t xml:space="preserve">– </w:t>
      </w:r>
      <w:r w:rsidR="005415EC" w:rsidRPr="005415EC">
        <w:rPr>
          <w:rFonts w:ascii="Arial" w:hAnsi="Arial" w:cs="Arial"/>
          <w:b/>
          <w:bCs/>
        </w:rPr>
        <w:t>DO OBJETO</w:t>
      </w:r>
    </w:p>
    <w:p w14:paraId="2CC61285" w14:textId="77777777" w:rsidR="005415EC" w:rsidRDefault="005415EC" w:rsidP="00256029">
      <w:pPr>
        <w:autoSpaceDE w:val="0"/>
        <w:autoSpaceDN w:val="0"/>
        <w:adjustRightInd w:val="0"/>
        <w:ind w:right="-2"/>
        <w:jc w:val="both"/>
        <w:rPr>
          <w:rFonts w:ascii="Arial" w:hAnsi="Arial" w:cs="Arial"/>
          <w:b/>
          <w:bCs/>
        </w:rPr>
      </w:pPr>
    </w:p>
    <w:p w14:paraId="08B7DEEF" w14:textId="4FD80C3A" w:rsidR="00CB6A51" w:rsidRPr="005F509F" w:rsidRDefault="00CB6A51" w:rsidP="00256029">
      <w:pPr>
        <w:autoSpaceDE w:val="0"/>
        <w:autoSpaceDN w:val="0"/>
        <w:adjustRightInd w:val="0"/>
        <w:ind w:right="-2"/>
        <w:jc w:val="both"/>
        <w:rPr>
          <w:rFonts w:ascii="Arial" w:hAnsi="Arial" w:cs="Arial"/>
        </w:rPr>
      </w:pPr>
      <w:r w:rsidRPr="005F509F">
        <w:rPr>
          <w:rFonts w:ascii="Arial" w:hAnsi="Arial" w:cs="Arial"/>
          <w:b/>
          <w:bCs/>
        </w:rPr>
        <w:t>A CONTRATADA</w:t>
      </w:r>
      <w:r w:rsidRPr="005F509F">
        <w:rPr>
          <w:rFonts w:ascii="Arial" w:hAnsi="Arial" w:cs="Arial"/>
        </w:rPr>
        <w:t xml:space="preserve">, como vencedora da Licitação na modalidade </w:t>
      </w:r>
      <w:r w:rsidR="00B06825" w:rsidRPr="005F509F">
        <w:rPr>
          <w:rFonts w:ascii="Arial" w:hAnsi="Arial" w:cs="Arial"/>
          <w:b/>
          <w:bCs/>
        </w:rPr>
        <w:t xml:space="preserve">PREGÃO PRESENCIAL Nº. </w:t>
      </w:r>
      <w:r w:rsidR="00A36125">
        <w:rPr>
          <w:rFonts w:ascii="Arial" w:hAnsi="Arial" w:cs="Arial"/>
          <w:b/>
          <w:bCs/>
        </w:rPr>
        <w:t>02</w:t>
      </w:r>
      <w:r w:rsidR="00B06825" w:rsidRPr="005F509F">
        <w:rPr>
          <w:rFonts w:ascii="Arial" w:hAnsi="Arial" w:cs="Arial"/>
          <w:b/>
          <w:bCs/>
        </w:rPr>
        <w:t>/202</w:t>
      </w:r>
      <w:r w:rsidR="0001437C">
        <w:rPr>
          <w:rFonts w:ascii="Arial" w:hAnsi="Arial" w:cs="Arial"/>
          <w:b/>
          <w:bCs/>
        </w:rPr>
        <w:t>2</w:t>
      </w:r>
      <w:r w:rsidRPr="005F509F">
        <w:rPr>
          <w:rFonts w:ascii="Arial" w:hAnsi="Arial" w:cs="Arial"/>
          <w:b/>
          <w:bCs/>
        </w:rPr>
        <w:t xml:space="preserve"> </w:t>
      </w:r>
      <w:r w:rsidR="00E6029C" w:rsidRPr="00E6029C">
        <w:rPr>
          <w:rFonts w:ascii="Arial" w:hAnsi="Arial" w:cs="Arial"/>
        </w:rPr>
        <w:t xml:space="preserve">obriga-se a fornecer documentos de legitimação (cartões eletrônicos, magnéticos, ou outros oriundos de tecnologia adequada), munidos de senha de acesso de uso pessoal e intransferível, para aquisição de gêneros alimentícios em estabelecimentos comerciais credenciados, destinados a </w:t>
      </w:r>
      <w:r w:rsidR="00A36125">
        <w:rPr>
          <w:rFonts w:ascii="Arial" w:hAnsi="Arial" w:cs="Arial"/>
        </w:rPr>
        <w:t>04</w:t>
      </w:r>
      <w:r w:rsidR="00E6029C" w:rsidRPr="00E6029C">
        <w:rPr>
          <w:rFonts w:ascii="Arial" w:hAnsi="Arial" w:cs="Arial"/>
        </w:rPr>
        <w:t xml:space="preserve"> (</w:t>
      </w:r>
      <w:r w:rsidR="00A36125">
        <w:rPr>
          <w:rFonts w:ascii="Arial" w:hAnsi="Arial" w:cs="Arial"/>
        </w:rPr>
        <w:t>quatro</w:t>
      </w:r>
      <w:r w:rsidR="00E6029C" w:rsidRPr="00E6029C">
        <w:rPr>
          <w:rFonts w:ascii="Arial" w:hAnsi="Arial" w:cs="Arial"/>
        </w:rPr>
        <w:t xml:space="preserve">) servidores quadro de pessoal </w:t>
      </w:r>
      <w:r w:rsidR="00A36125">
        <w:rPr>
          <w:rFonts w:ascii="Arial" w:hAnsi="Arial" w:cs="Arial"/>
        </w:rPr>
        <w:t>da Câmara</w:t>
      </w:r>
      <w:r w:rsidR="00E6029C" w:rsidRPr="00E6029C">
        <w:rPr>
          <w:rFonts w:ascii="Arial" w:hAnsi="Arial" w:cs="Arial"/>
        </w:rPr>
        <w:t>, benefício unitário no valor de R$</w:t>
      </w:r>
      <w:r w:rsidR="00E6029C">
        <w:rPr>
          <w:rFonts w:ascii="Arial" w:hAnsi="Arial" w:cs="Arial"/>
        </w:rPr>
        <w:t xml:space="preserve"> ****** (******)</w:t>
      </w:r>
      <w:r w:rsidR="00E6029C" w:rsidRPr="00E6029C">
        <w:rPr>
          <w:rFonts w:ascii="Arial" w:hAnsi="Arial" w:cs="Arial"/>
        </w:rPr>
        <w:t xml:space="preserve"> mensais.</w:t>
      </w:r>
    </w:p>
    <w:p w14:paraId="703AE91D" w14:textId="77777777" w:rsidR="00CB6A51" w:rsidRPr="005F509F" w:rsidRDefault="00CB6A51" w:rsidP="00256029">
      <w:pPr>
        <w:autoSpaceDE w:val="0"/>
        <w:autoSpaceDN w:val="0"/>
        <w:adjustRightInd w:val="0"/>
        <w:ind w:right="-2"/>
        <w:jc w:val="both"/>
        <w:rPr>
          <w:rFonts w:ascii="Arial" w:hAnsi="Arial" w:cs="Arial"/>
          <w:b/>
          <w:bCs/>
        </w:rPr>
      </w:pPr>
    </w:p>
    <w:p w14:paraId="1F0DE47D" w14:textId="1A707575" w:rsidR="00CB6A51" w:rsidRPr="005F509F" w:rsidRDefault="00CB6A51" w:rsidP="00256029">
      <w:pPr>
        <w:autoSpaceDE w:val="0"/>
        <w:autoSpaceDN w:val="0"/>
        <w:adjustRightInd w:val="0"/>
        <w:ind w:right="-2" w:firstLine="1440"/>
        <w:jc w:val="both"/>
        <w:rPr>
          <w:rFonts w:ascii="Arial" w:hAnsi="Arial" w:cs="Arial"/>
          <w:bCs/>
        </w:rPr>
      </w:pPr>
      <w:r w:rsidRPr="005F509F">
        <w:rPr>
          <w:rFonts w:ascii="Arial" w:hAnsi="Arial" w:cs="Arial"/>
          <w:bCs/>
        </w:rPr>
        <w:t xml:space="preserve">II) </w:t>
      </w:r>
      <w:r w:rsidR="00E6029C">
        <w:rPr>
          <w:rFonts w:ascii="Arial" w:hAnsi="Arial" w:cs="Arial"/>
          <w:bCs/>
        </w:rPr>
        <w:t xml:space="preserve">A recarga se dará todo dia </w:t>
      </w:r>
      <w:proofErr w:type="spellStart"/>
      <w:r w:rsidR="00A520E5">
        <w:rPr>
          <w:rFonts w:ascii="Arial" w:hAnsi="Arial" w:cs="Arial"/>
          <w:bCs/>
        </w:rPr>
        <w:t>xx</w:t>
      </w:r>
      <w:proofErr w:type="spellEnd"/>
      <w:r w:rsidR="00E6029C">
        <w:rPr>
          <w:rFonts w:ascii="Arial" w:hAnsi="Arial" w:cs="Arial"/>
          <w:bCs/>
        </w:rPr>
        <w:t xml:space="preserve"> (</w:t>
      </w:r>
      <w:proofErr w:type="spellStart"/>
      <w:r w:rsidR="00A520E5">
        <w:rPr>
          <w:rFonts w:ascii="Arial" w:hAnsi="Arial" w:cs="Arial"/>
          <w:bCs/>
        </w:rPr>
        <w:t>xxxxxxxxxx</w:t>
      </w:r>
      <w:proofErr w:type="spellEnd"/>
      <w:r w:rsidR="00E6029C">
        <w:rPr>
          <w:rFonts w:ascii="Arial" w:hAnsi="Arial" w:cs="Arial"/>
          <w:bCs/>
        </w:rPr>
        <w:t>) de cada mês</w:t>
      </w:r>
      <w:r w:rsidRPr="005F509F">
        <w:rPr>
          <w:rFonts w:ascii="Arial" w:hAnsi="Arial" w:cs="Arial"/>
          <w:bCs/>
        </w:rPr>
        <w:t>.</w:t>
      </w:r>
    </w:p>
    <w:p w14:paraId="73035910" w14:textId="77777777" w:rsidR="00273F6A" w:rsidRPr="005F509F" w:rsidRDefault="00273F6A" w:rsidP="00256029">
      <w:pPr>
        <w:autoSpaceDE w:val="0"/>
        <w:autoSpaceDN w:val="0"/>
        <w:adjustRightInd w:val="0"/>
        <w:ind w:right="-2" w:firstLine="1440"/>
        <w:jc w:val="both"/>
        <w:rPr>
          <w:rFonts w:ascii="Arial" w:hAnsi="Arial" w:cs="Arial"/>
          <w:bCs/>
        </w:rPr>
      </w:pPr>
    </w:p>
    <w:p w14:paraId="1BB24363" w14:textId="77777777" w:rsidR="005415EC" w:rsidRDefault="00CB6A51" w:rsidP="00E6029C">
      <w:pPr>
        <w:autoSpaceDE w:val="0"/>
        <w:autoSpaceDN w:val="0"/>
        <w:adjustRightInd w:val="0"/>
        <w:ind w:right="-2"/>
        <w:jc w:val="both"/>
        <w:rPr>
          <w:rFonts w:ascii="Arial" w:hAnsi="Arial" w:cs="Arial"/>
          <w:b/>
          <w:bCs/>
        </w:rPr>
      </w:pPr>
      <w:r w:rsidRPr="005F509F">
        <w:rPr>
          <w:rFonts w:ascii="Arial" w:hAnsi="Arial" w:cs="Arial"/>
          <w:b/>
          <w:bCs/>
        </w:rPr>
        <w:t xml:space="preserve">CLÁUSULA SEGUNDA – </w:t>
      </w:r>
      <w:r w:rsidR="005415EC">
        <w:rPr>
          <w:rFonts w:ascii="Arial" w:hAnsi="Arial" w:cs="Arial"/>
          <w:b/>
          <w:bCs/>
        </w:rPr>
        <w:t>DO VALOR DO CONTRATO</w:t>
      </w:r>
    </w:p>
    <w:p w14:paraId="62B9B705" w14:textId="77777777" w:rsidR="005415EC" w:rsidRDefault="005415EC" w:rsidP="00E6029C">
      <w:pPr>
        <w:autoSpaceDE w:val="0"/>
        <w:autoSpaceDN w:val="0"/>
        <w:adjustRightInd w:val="0"/>
        <w:ind w:right="-2"/>
        <w:jc w:val="both"/>
        <w:rPr>
          <w:rFonts w:ascii="Arial" w:hAnsi="Arial" w:cs="Arial"/>
          <w:b/>
          <w:bCs/>
        </w:rPr>
      </w:pPr>
    </w:p>
    <w:p w14:paraId="215AC83A" w14:textId="20CFE610" w:rsidR="00CB6A51" w:rsidRDefault="00E6029C" w:rsidP="00E6029C">
      <w:pPr>
        <w:autoSpaceDE w:val="0"/>
        <w:autoSpaceDN w:val="0"/>
        <w:adjustRightInd w:val="0"/>
        <w:ind w:right="-2"/>
        <w:jc w:val="both"/>
        <w:rPr>
          <w:sz w:val="23"/>
          <w:szCs w:val="23"/>
        </w:rPr>
      </w:pPr>
      <w:r w:rsidRPr="00E6029C">
        <w:rPr>
          <w:rFonts w:ascii="Arial" w:hAnsi="Arial" w:cs="Arial"/>
          <w:bCs/>
        </w:rPr>
        <w:t xml:space="preserve">O valor mensal do presente contrato é de R$ </w:t>
      </w:r>
      <w:r>
        <w:rPr>
          <w:rFonts w:ascii="Arial" w:hAnsi="Arial" w:cs="Arial"/>
          <w:bCs/>
        </w:rPr>
        <w:t>*****</w:t>
      </w:r>
      <w:r w:rsidRPr="00E6029C">
        <w:rPr>
          <w:rFonts w:ascii="Arial" w:hAnsi="Arial" w:cs="Arial"/>
          <w:bCs/>
        </w:rPr>
        <w:t xml:space="preserve"> (</w:t>
      </w:r>
      <w:r>
        <w:rPr>
          <w:rFonts w:ascii="Arial" w:hAnsi="Arial" w:cs="Arial"/>
          <w:bCs/>
        </w:rPr>
        <w:t>************</w:t>
      </w:r>
      <w:r w:rsidRPr="00E6029C">
        <w:rPr>
          <w:rFonts w:ascii="Arial" w:hAnsi="Arial" w:cs="Arial"/>
          <w:bCs/>
        </w:rPr>
        <w:t xml:space="preserve">), apurado na seguinte conformidade: (benefício unitário mensal definido no valor de R$ </w:t>
      </w:r>
      <w:r w:rsidR="00E243CB">
        <w:rPr>
          <w:rFonts w:ascii="Arial" w:hAnsi="Arial" w:cs="Arial"/>
          <w:bCs/>
        </w:rPr>
        <w:t>***</w:t>
      </w:r>
      <w:r w:rsidRPr="00E6029C">
        <w:rPr>
          <w:rFonts w:ascii="Arial" w:hAnsi="Arial" w:cs="Arial"/>
          <w:bCs/>
        </w:rPr>
        <w:t xml:space="preserve"> (</w:t>
      </w:r>
      <w:r w:rsidR="00E243CB">
        <w:rPr>
          <w:rFonts w:ascii="Arial" w:hAnsi="Arial" w:cs="Arial"/>
          <w:bCs/>
        </w:rPr>
        <w:t>*********</w:t>
      </w:r>
      <w:r w:rsidRPr="00E6029C">
        <w:rPr>
          <w:rFonts w:ascii="Arial" w:hAnsi="Arial" w:cs="Arial"/>
          <w:bCs/>
        </w:rPr>
        <w:t xml:space="preserve">), multiplicado pelo número de beneficiários, ou seja </w:t>
      </w:r>
      <w:r w:rsidR="00E243CB">
        <w:rPr>
          <w:rFonts w:ascii="Arial" w:hAnsi="Arial" w:cs="Arial"/>
          <w:bCs/>
        </w:rPr>
        <w:t>***</w:t>
      </w:r>
      <w:r w:rsidRPr="00E6029C">
        <w:rPr>
          <w:rFonts w:ascii="Arial" w:hAnsi="Arial" w:cs="Arial"/>
          <w:bCs/>
        </w:rPr>
        <w:t xml:space="preserve"> (</w:t>
      </w:r>
      <w:r w:rsidR="00E243CB">
        <w:rPr>
          <w:rFonts w:ascii="Arial" w:hAnsi="Arial" w:cs="Arial"/>
          <w:bCs/>
        </w:rPr>
        <w:t>*********</w:t>
      </w:r>
      <w:r w:rsidRPr="00E6029C">
        <w:rPr>
          <w:rFonts w:ascii="Arial" w:hAnsi="Arial" w:cs="Arial"/>
          <w:bCs/>
        </w:rPr>
        <w:t>) mais taxa de administração (%) que é igual ao valor mensal do contrato.</w:t>
      </w:r>
    </w:p>
    <w:p w14:paraId="66536152" w14:textId="77777777" w:rsidR="00E6029C" w:rsidRPr="005F509F" w:rsidRDefault="00E6029C" w:rsidP="00E6029C">
      <w:pPr>
        <w:autoSpaceDE w:val="0"/>
        <w:autoSpaceDN w:val="0"/>
        <w:adjustRightInd w:val="0"/>
        <w:ind w:right="-2"/>
        <w:jc w:val="both"/>
        <w:rPr>
          <w:rFonts w:ascii="Arial" w:hAnsi="Arial" w:cs="Arial"/>
        </w:rPr>
      </w:pPr>
    </w:p>
    <w:p w14:paraId="5B2B7D99" w14:textId="77777777" w:rsidR="005415EC" w:rsidRDefault="00CB6A51" w:rsidP="00256029">
      <w:pPr>
        <w:autoSpaceDE w:val="0"/>
        <w:autoSpaceDN w:val="0"/>
        <w:adjustRightInd w:val="0"/>
        <w:ind w:right="-2"/>
        <w:jc w:val="both"/>
        <w:rPr>
          <w:rFonts w:ascii="Arial" w:hAnsi="Arial" w:cs="Arial"/>
          <w:b/>
          <w:bCs/>
        </w:rPr>
      </w:pPr>
      <w:r w:rsidRPr="005F509F">
        <w:rPr>
          <w:rFonts w:ascii="Arial" w:hAnsi="Arial" w:cs="Arial"/>
          <w:b/>
          <w:bCs/>
        </w:rPr>
        <w:lastRenderedPageBreak/>
        <w:t xml:space="preserve">CLÁUSULA TERCEIRA – </w:t>
      </w:r>
      <w:r w:rsidR="005415EC">
        <w:rPr>
          <w:rFonts w:ascii="Arial" w:hAnsi="Arial" w:cs="Arial"/>
          <w:b/>
          <w:bCs/>
        </w:rPr>
        <w:t>DAS CONDIÇÕES DE PAGAMENTO</w:t>
      </w:r>
    </w:p>
    <w:p w14:paraId="3C02DAAA" w14:textId="77777777" w:rsidR="005415EC" w:rsidRDefault="005415EC" w:rsidP="00256029">
      <w:pPr>
        <w:autoSpaceDE w:val="0"/>
        <w:autoSpaceDN w:val="0"/>
        <w:adjustRightInd w:val="0"/>
        <w:ind w:right="-2"/>
        <w:jc w:val="both"/>
        <w:rPr>
          <w:rFonts w:ascii="Arial" w:hAnsi="Arial" w:cs="Arial"/>
          <w:b/>
          <w:bCs/>
        </w:rPr>
      </w:pPr>
    </w:p>
    <w:p w14:paraId="11FAEB7E" w14:textId="2E7E3D4F" w:rsidR="00CB6A51" w:rsidRPr="005F509F" w:rsidRDefault="00F97B40" w:rsidP="00256029">
      <w:pPr>
        <w:autoSpaceDE w:val="0"/>
        <w:autoSpaceDN w:val="0"/>
        <w:adjustRightInd w:val="0"/>
        <w:ind w:right="-2"/>
        <w:jc w:val="both"/>
        <w:rPr>
          <w:rFonts w:ascii="Arial" w:hAnsi="Arial" w:cs="Arial"/>
        </w:rPr>
      </w:pPr>
      <w:r w:rsidRPr="005F509F">
        <w:rPr>
          <w:rFonts w:ascii="Arial" w:hAnsi="Arial" w:cs="Arial"/>
        </w:rPr>
        <w:t xml:space="preserve">O pagamento será efetuado </w:t>
      </w:r>
      <w:r w:rsidR="00E243CB">
        <w:rPr>
          <w:rFonts w:ascii="Arial" w:hAnsi="Arial" w:cs="Arial"/>
        </w:rPr>
        <w:t>mensalmente, até o 7º dia, após a apresentação da Nota Fiscal/Fatura.</w:t>
      </w:r>
    </w:p>
    <w:p w14:paraId="6228FF30" w14:textId="77777777" w:rsidR="00D2222E" w:rsidRPr="005F509F" w:rsidRDefault="00D2222E" w:rsidP="00256029">
      <w:pPr>
        <w:autoSpaceDE w:val="0"/>
        <w:autoSpaceDN w:val="0"/>
        <w:adjustRightInd w:val="0"/>
        <w:ind w:right="-2"/>
        <w:jc w:val="both"/>
        <w:rPr>
          <w:rFonts w:ascii="Arial" w:hAnsi="Arial" w:cs="Arial"/>
        </w:rPr>
      </w:pPr>
    </w:p>
    <w:p w14:paraId="02FD6B2A" w14:textId="77777777" w:rsidR="005415EC" w:rsidRDefault="00CB6A51" w:rsidP="00E243CB">
      <w:pPr>
        <w:autoSpaceDE w:val="0"/>
        <w:autoSpaceDN w:val="0"/>
        <w:adjustRightInd w:val="0"/>
        <w:ind w:right="-2"/>
        <w:jc w:val="both"/>
        <w:rPr>
          <w:rFonts w:ascii="Arial" w:hAnsi="Arial" w:cs="Arial"/>
          <w:b/>
          <w:bCs/>
        </w:rPr>
      </w:pPr>
      <w:r w:rsidRPr="005F509F">
        <w:rPr>
          <w:rFonts w:ascii="Arial" w:hAnsi="Arial" w:cs="Arial"/>
          <w:b/>
          <w:bCs/>
        </w:rPr>
        <w:t xml:space="preserve">CLÁUSULA QUARTA – </w:t>
      </w:r>
      <w:r w:rsidR="005415EC">
        <w:rPr>
          <w:rFonts w:ascii="Arial" w:hAnsi="Arial" w:cs="Arial"/>
          <w:b/>
          <w:bCs/>
        </w:rPr>
        <w:t>DO REAJUSTE</w:t>
      </w:r>
    </w:p>
    <w:p w14:paraId="07EC5049" w14:textId="77777777" w:rsidR="005415EC" w:rsidRDefault="005415EC" w:rsidP="00E243CB">
      <w:pPr>
        <w:autoSpaceDE w:val="0"/>
        <w:autoSpaceDN w:val="0"/>
        <w:adjustRightInd w:val="0"/>
        <w:ind w:right="-2"/>
        <w:jc w:val="both"/>
        <w:rPr>
          <w:rFonts w:ascii="Arial" w:hAnsi="Arial" w:cs="Arial"/>
          <w:b/>
          <w:bCs/>
        </w:rPr>
      </w:pPr>
    </w:p>
    <w:p w14:paraId="5E33207F" w14:textId="693A184E" w:rsidR="00E243CB" w:rsidRDefault="00E243CB" w:rsidP="00E243CB">
      <w:pPr>
        <w:autoSpaceDE w:val="0"/>
        <w:autoSpaceDN w:val="0"/>
        <w:adjustRightInd w:val="0"/>
        <w:ind w:right="-2"/>
        <w:jc w:val="both"/>
        <w:rPr>
          <w:rFonts w:ascii="Arial" w:hAnsi="Arial" w:cs="Arial"/>
        </w:rPr>
      </w:pPr>
      <w:r w:rsidRPr="00E243CB">
        <w:rPr>
          <w:rFonts w:ascii="Arial" w:hAnsi="Arial" w:cs="Arial"/>
        </w:rPr>
        <w:t>O valor apresentado será fixo e irreajustável, não incidindo sobre eles quaisquer reajustes, exceto em caso de renovação contratual, tomando-se por base o índice IPCA, divulgado pelo IBGE relativo ao período dos últimos 12 (doze) meses.</w:t>
      </w:r>
    </w:p>
    <w:p w14:paraId="6B729E2C" w14:textId="77777777" w:rsidR="0085427A" w:rsidRDefault="0085427A" w:rsidP="0085427A">
      <w:pPr>
        <w:autoSpaceDE w:val="0"/>
        <w:autoSpaceDN w:val="0"/>
        <w:adjustRightInd w:val="0"/>
        <w:ind w:right="-2"/>
        <w:jc w:val="both"/>
        <w:rPr>
          <w:rFonts w:ascii="Arial" w:hAnsi="Arial" w:cs="Arial"/>
        </w:rPr>
      </w:pPr>
    </w:p>
    <w:p w14:paraId="45D8B310" w14:textId="0289619E" w:rsidR="00E243CB" w:rsidRPr="00E243CB" w:rsidRDefault="00E243CB" w:rsidP="0085427A">
      <w:pPr>
        <w:autoSpaceDE w:val="0"/>
        <w:autoSpaceDN w:val="0"/>
        <w:adjustRightInd w:val="0"/>
        <w:ind w:right="-2"/>
        <w:jc w:val="both"/>
        <w:rPr>
          <w:rFonts w:ascii="Arial" w:hAnsi="Arial" w:cs="Arial"/>
        </w:rPr>
      </w:pPr>
      <w:r w:rsidRPr="00E243CB">
        <w:rPr>
          <w:rFonts w:ascii="Arial" w:hAnsi="Arial" w:cs="Arial"/>
        </w:rPr>
        <w:t>As eventuais atualizações que se fizerem necessárias adstringir-se-ão à variações do índice IPCA/IBGE, no período compreendido entre a data do adimplemento e do efetivo pagamento.</w:t>
      </w:r>
    </w:p>
    <w:p w14:paraId="12808FEA" w14:textId="77777777" w:rsidR="00E243CB" w:rsidRDefault="00E243CB" w:rsidP="00256029">
      <w:pPr>
        <w:autoSpaceDE w:val="0"/>
        <w:autoSpaceDN w:val="0"/>
        <w:adjustRightInd w:val="0"/>
        <w:ind w:right="-2"/>
        <w:jc w:val="both"/>
        <w:rPr>
          <w:rFonts w:ascii="Arial" w:hAnsi="Arial" w:cs="Arial"/>
          <w:b/>
          <w:bCs/>
        </w:rPr>
      </w:pPr>
    </w:p>
    <w:p w14:paraId="0A2C5170" w14:textId="77777777" w:rsidR="005415EC" w:rsidRDefault="00E243CB" w:rsidP="00256029">
      <w:pPr>
        <w:autoSpaceDE w:val="0"/>
        <w:autoSpaceDN w:val="0"/>
        <w:adjustRightInd w:val="0"/>
        <w:ind w:right="-2"/>
        <w:jc w:val="both"/>
        <w:rPr>
          <w:rFonts w:ascii="Arial" w:hAnsi="Arial" w:cs="Arial"/>
          <w:b/>
          <w:bCs/>
        </w:rPr>
      </w:pPr>
      <w:r w:rsidRPr="005F509F">
        <w:rPr>
          <w:rFonts w:ascii="Arial" w:hAnsi="Arial" w:cs="Arial"/>
          <w:b/>
          <w:bCs/>
        </w:rPr>
        <w:t xml:space="preserve">CLÁUSULA </w:t>
      </w:r>
      <w:r>
        <w:rPr>
          <w:rFonts w:ascii="Arial" w:hAnsi="Arial" w:cs="Arial"/>
          <w:b/>
          <w:bCs/>
        </w:rPr>
        <w:t>QUINTA</w:t>
      </w:r>
      <w:r w:rsidRPr="005F509F">
        <w:rPr>
          <w:rFonts w:ascii="Arial" w:hAnsi="Arial" w:cs="Arial"/>
          <w:b/>
          <w:bCs/>
        </w:rPr>
        <w:t xml:space="preserve"> –</w:t>
      </w:r>
      <w:r>
        <w:rPr>
          <w:rFonts w:ascii="Arial" w:hAnsi="Arial" w:cs="Arial"/>
          <w:b/>
          <w:bCs/>
        </w:rPr>
        <w:t xml:space="preserve"> </w:t>
      </w:r>
      <w:r w:rsidR="005415EC">
        <w:rPr>
          <w:rFonts w:ascii="Arial" w:hAnsi="Arial" w:cs="Arial"/>
          <w:b/>
          <w:bCs/>
        </w:rPr>
        <w:t>DA VIGÊNCIA</w:t>
      </w:r>
    </w:p>
    <w:p w14:paraId="79E37541" w14:textId="77777777" w:rsidR="005415EC" w:rsidRDefault="005415EC" w:rsidP="00256029">
      <w:pPr>
        <w:autoSpaceDE w:val="0"/>
        <w:autoSpaceDN w:val="0"/>
        <w:adjustRightInd w:val="0"/>
        <w:ind w:right="-2"/>
        <w:jc w:val="both"/>
        <w:rPr>
          <w:rFonts w:ascii="Arial" w:hAnsi="Arial" w:cs="Arial"/>
          <w:b/>
          <w:bCs/>
        </w:rPr>
      </w:pPr>
    </w:p>
    <w:p w14:paraId="33B8E5DC" w14:textId="613CF081" w:rsidR="00E243CB" w:rsidRPr="00E243CB" w:rsidRDefault="00E243CB" w:rsidP="00256029">
      <w:pPr>
        <w:autoSpaceDE w:val="0"/>
        <w:autoSpaceDN w:val="0"/>
        <w:adjustRightInd w:val="0"/>
        <w:ind w:right="-2"/>
        <w:jc w:val="both"/>
        <w:rPr>
          <w:rFonts w:ascii="Arial" w:hAnsi="Arial" w:cs="Arial"/>
        </w:rPr>
      </w:pPr>
      <w:r w:rsidRPr="00E243CB">
        <w:rPr>
          <w:rFonts w:ascii="Arial" w:hAnsi="Arial" w:cs="Arial"/>
        </w:rPr>
        <w:t>O prazo de vigência do contrato será de 12 (doze) meses</w:t>
      </w:r>
      <w:r>
        <w:rPr>
          <w:rFonts w:ascii="Arial" w:hAnsi="Arial" w:cs="Arial"/>
        </w:rPr>
        <w:t xml:space="preserve"> </w:t>
      </w:r>
      <w:r w:rsidRPr="00E243CB">
        <w:rPr>
          <w:rFonts w:ascii="Arial" w:hAnsi="Arial" w:cs="Arial"/>
        </w:rPr>
        <w:t>consecutivos</w:t>
      </w:r>
      <w:r>
        <w:rPr>
          <w:rFonts w:ascii="Arial" w:hAnsi="Arial" w:cs="Arial"/>
        </w:rPr>
        <w:t xml:space="preserve"> </w:t>
      </w:r>
      <w:r w:rsidRPr="00E243CB">
        <w:rPr>
          <w:rFonts w:ascii="Arial" w:hAnsi="Arial" w:cs="Arial"/>
        </w:rPr>
        <w:t>e entrará em vigor a partir da data de sua assinatura, podendo ser prorrogado por períodos iguais e/ou sucessivos, desde que não ultrapasse o limite de 60 (sessenta) meses, nos termos da legislação vigente (art.57, inciso II, da Lei 8.666/93 com suas alterações).</w:t>
      </w:r>
    </w:p>
    <w:p w14:paraId="3CC4AA89" w14:textId="77777777" w:rsidR="00E243CB" w:rsidRDefault="00E243CB" w:rsidP="00256029">
      <w:pPr>
        <w:autoSpaceDE w:val="0"/>
        <w:autoSpaceDN w:val="0"/>
        <w:adjustRightInd w:val="0"/>
        <w:ind w:right="-2"/>
        <w:jc w:val="both"/>
        <w:rPr>
          <w:rFonts w:ascii="Arial" w:hAnsi="Arial" w:cs="Arial"/>
          <w:b/>
          <w:bCs/>
        </w:rPr>
      </w:pPr>
    </w:p>
    <w:p w14:paraId="261D85CC" w14:textId="77777777" w:rsidR="00E243CB" w:rsidRDefault="00E243CB" w:rsidP="00256029">
      <w:pPr>
        <w:autoSpaceDE w:val="0"/>
        <w:autoSpaceDN w:val="0"/>
        <w:adjustRightInd w:val="0"/>
        <w:ind w:right="-2"/>
        <w:jc w:val="both"/>
        <w:rPr>
          <w:rFonts w:ascii="Arial" w:hAnsi="Arial" w:cs="Arial"/>
          <w:b/>
          <w:bCs/>
        </w:rPr>
      </w:pPr>
    </w:p>
    <w:p w14:paraId="14F27765" w14:textId="77777777" w:rsidR="005415EC" w:rsidRPr="005415EC" w:rsidRDefault="00E243CB" w:rsidP="00E243CB">
      <w:pPr>
        <w:autoSpaceDE w:val="0"/>
        <w:autoSpaceDN w:val="0"/>
        <w:adjustRightInd w:val="0"/>
        <w:ind w:right="-2"/>
        <w:jc w:val="both"/>
        <w:rPr>
          <w:rFonts w:ascii="Arial" w:hAnsi="Arial" w:cs="Arial"/>
          <w:b/>
          <w:bCs/>
        </w:rPr>
      </w:pPr>
      <w:r w:rsidRPr="005F509F">
        <w:rPr>
          <w:rFonts w:ascii="Arial" w:hAnsi="Arial" w:cs="Arial"/>
          <w:b/>
          <w:bCs/>
        </w:rPr>
        <w:t xml:space="preserve">CLÁUSULA </w:t>
      </w:r>
      <w:r>
        <w:rPr>
          <w:rFonts w:ascii="Arial" w:hAnsi="Arial" w:cs="Arial"/>
          <w:b/>
          <w:bCs/>
        </w:rPr>
        <w:t>SEXTA –</w:t>
      </w:r>
      <w:r>
        <w:rPr>
          <w:rFonts w:ascii="Arial" w:hAnsi="Arial" w:cs="Arial"/>
        </w:rPr>
        <w:t xml:space="preserve"> </w:t>
      </w:r>
      <w:r w:rsidR="005415EC" w:rsidRPr="005415EC">
        <w:rPr>
          <w:rFonts w:ascii="Arial" w:hAnsi="Arial" w:cs="Arial"/>
          <w:b/>
          <w:bCs/>
        </w:rPr>
        <w:t>DAS OBRIGAÇÕES DA CONTRATADA</w:t>
      </w:r>
    </w:p>
    <w:p w14:paraId="5692893C" w14:textId="77777777" w:rsidR="005415EC" w:rsidRDefault="005415EC" w:rsidP="00E243CB">
      <w:pPr>
        <w:autoSpaceDE w:val="0"/>
        <w:autoSpaceDN w:val="0"/>
        <w:adjustRightInd w:val="0"/>
        <w:ind w:right="-2"/>
        <w:jc w:val="both"/>
        <w:rPr>
          <w:rFonts w:ascii="Arial" w:hAnsi="Arial" w:cs="Arial"/>
        </w:rPr>
      </w:pPr>
    </w:p>
    <w:p w14:paraId="2F66E57D" w14:textId="0378966D" w:rsidR="00E243CB" w:rsidRPr="00E243CB" w:rsidRDefault="00E243CB" w:rsidP="00E243CB">
      <w:pPr>
        <w:autoSpaceDE w:val="0"/>
        <w:autoSpaceDN w:val="0"/>
        <w:adjustRightInd w:val="0"/>
        <w:ind w:right="-2"/>
        <w:jc w:val="both"/>
        <w:rPr>
          <w:rFonts w:ascii="Arial" w:hAnsi="Arial" w:cs="Arial"/>
        </w:rPr>
      </w:pPr>
      <w:r w:rsidRPr="00E243CB">
        <w:rPr>
          <w:rFonts w:ascii="Arial" w:hAnsi="Arial" w:cs="Arial"/>
        </w:rPr>
        <w:t>A CONTRATADA</w:t>
      </w:r>
      <w:r>
        <w:rPr>
          <w:rFonts w:ascii="Arial" w:hAnsi="Arial" w:cs="Arial"/>
        </w:rPr>
        <w:t xml:space="preserve"> </w:t>
      </w:r>
      <w:r w:rsidRPr="00E243CB">
        <w:rPr>
          <w:rFonts w:ascii="Arial" w:hAnsi="Arial" w:cs="Arial"/>
        </w:rPr>
        <w:t xml:space="preserve">obriga-se ao cumprimento do aqui acordado, em conformidade com o Termo de Referência, constante do Anexo I do Edital de Pregão Presencial nº </w:t>
      </w:r>
      <w:r w:rsidR="00A36125">
        <w:rPr>
          <w:rFonts w:ascii="Arial" w:hAnsi="Arial" w:cs="Arial"/>
        </w:rPr>
        <w:t>02</w:t>
      </w:r>
      <w:r w:rsidRPr="00E243CB">
        <w:rPr>
          <w:rFonts w:ascii="Arial" w:hAnsi="Arial" w:cs="Arial"/>
        </w:rPr>
        <w:t>/202</w:t>
      </w:r>
      <w:r w:rsidR="00A36125">
        <w:rPr>
          <w:rFonts w:ascii="Arial" w:hAnsi="Arial" w:cs="Arial"/>
        </w:rPr>
        <w:t>2</w:t>
      </w:r>
      <w:r w:rsidRPr="00E243CB">
        <w:rPr>
          <w:rFonts w:ascii="Arial" w:hAnsi="Arial" w:cs="Arial"/>
        </w:rPr>
        <w:t>, bem como de sua proposta autuada ao respectivo processo de licitação, que ficam fazendo parte integrantes deste Contrato independente de sua transcrição, ficando sob sua inteira responsabilidade o bom funcionamento da rede de credenciados.</w:t>
      </w:r>
    </w:p>
    <w:p w14:paraId="197EBEC3" w14:textId="12C0F803" w:rsidR="00E243CB" w:rsidRPr="00E243CB" w:rsidRDefault="00E243CB" w:rsidP="00E243CB">
      <w:pPr>
        <w:autoSpaceDE w:val="0"/>
        <w:autoSpaceDN w:val="0"/>
        <w:adjustRightInd w:val="0"/>
        <w:ind w:right="-2" w:firstLine="1418"/>
        <w:jc w:val="both"/>
        <w:rPr>
          <w:rFonts w:ascii="Arial" w:hAnsi="Arial" w:cs="Arial"/>
        </w:rPr>
      </w:pPr>
      <w:r w:rsidRPr="00E243CB">
        <w:rPr>
          <w:rFonts w:ascii="Arial" w:hAnsi="Arial" w:cs="Arial"/>
        </w:rPr>
        <w:t>Os cartões deverão ser personalizados e confeccionados pela empresa contratada sem custo para a contratante e os servidores.</w:t>
      </w:r>
    </w:p>
    <w:p w14:paraId="2E68EF5B" w14:textId="05A804F3" w:rsidR="00E243CB" w:rsidRPr="00E243CB" w:rsidRDefault="00E243CB" w:rsidP="00E243CB">
      <w:pPr>
        <w:autoSpaceDE w:val="0"/>
        <w:autoSpaceDN w:val="0"/>
        <w:adjustRightInd w:val="0"/>
        <w:ind w:right="-2" w:firstLine="1418"/>
        <w:jc w:val="both"/>
        <w:rPr>
          <w:rFonts w:ascii="Arial" w:hAnsi="Arial" w:cs="Arial"/>
        </w:rPr>
      </w:pPr>
      <w:r w:rsidRPr="00E243CB">
        <w:rPr>
          <w:rFonts w:ascii="Arial" w:hAnsi="Arial" w:cs="Arial"/>
        </w:rPr>
        <w:t xml:space="preserve">A contratada deverá disponibilizar serviços de atendimento ao cliente via telefone com discagem direta gratuita. </w:t>
      </w:r>
    </w:p>
    <w:p w14:paraId="0AB35436" w14:textId="75926547" w:rsidR="00E243CB" w:rsidRPr="00E243CB" w:rsidRDefault="00E243CB" w:rsidP="00E243CB">
      <w:pPr>
        <w:autoSpaceDE w:val="0"/>
        <w:autoSpaceDN w:val="0"/>
        <w:adjustRightInd w:val="0"/>
        <w:ind w:right="-2" w:firstLine="1418"/>
        <w:jc w:val="both"/>
        <w:rPr>
          <w:rFonts w:ascii="Arial" w:hAnsi="Arial" w:cs="Arial"/>
        </w:rPr>
      </w:pPr>
      <w:r w:rsidRPr="00E243CB">
        <w:rPr>
          <w:rFonts w:ascii="Arial" w:hAnsi="Arial" w:cs="Arial"/>
        </w:rPr>
        <w:t xml:space="preserve">A contratada deverá disponibilizar os seguintes serviços para os usuários dos cartões alimentação: </w:t>
      </w:r>
    </w:p>
    <w:p w14:paraId="1EC9C7C2" w14:textId="563F3F80" w:rsidR="00E243CB" w:rsidRPr="00E243CB" w:rsidRDefault="00E243CB" w:rsidP="00E243CB">
      <w:pPr>
        <w:pStyle w:val="PargrafodaLista"/>
        <w:numPr>
          <w:ilvl w:val="0"/>
          <w:numId w:val="22"/>
        </w:numPr>
        <w:autoSpaceDE w:val="0"/>
        <w:autoSpaceDN w:val="0"/>
        <w:adjustRightInd w:val="0"/>
        <w:ind w:right="-2"/>
        <w:jc w:val="both"/>
        <w:rPr>
          <w:rFonts w:ascii="Arial" w:hAnsi="Arial" w:cs="Arial"/>
        </w:rPr>
      </w:pPr>
      <w:r w:rsidRPr="00E243CB">
        <w:rPr>
          <w:rFonts w:ascii="Arial" w:hAnsi="Arial" w:cs="Arial"/>
        </w:rPr>
        <w:t>Consulta de saldo do cartão magnético;</w:t>
      </w:r>
    </w:p>
    <w:p w14:paraId="0069A4B2" w14:textId="0CC5ABEA" w:rsidR="00E243CB" w:rsidRPr="00E243CB" w:rsidRDefault="00E243CB" w:rsidP="00E243CB">
      <w:pPr>
        <w:autoSpaceDE w:val="0"/>
        <w:autoSpaceDN w:val="0"/>
        <w:adjustRightInd w:val="0"/>
        <w:ind w:right="-2" w:firstLine="1701"/>
        <w:jc w:val="both"/>
        <w:rPr>
          <w:rFonts w:ascii="Arial" w:hAnsi="Arial" w:cs="Arial"/>
        </w:rPr>
      </w:pPr>
    </w:p>
    <w:p w14:paraId="6FDFE321" w14:textId="1FC7296B" w:rsidR="00E243CB" w:rsidRPr="00E243CB" w:rsidRDefault="0035792B" w:rsidP="00E243CB">
      <w:pPr>
        <w:autoSpaceDE w:val="0"/>
        <w:autoSpaceDN w:val="0"/>
        <w:adjustRightInd w:val="0"/>
        <w:ind w:right="-2" w:firstLine="1701"/>
        <w:jc w:val="both"/>
        <w:rPr>
          <w:rFonts w:ascii="Arial" w:hAnsi="Arial" w:cs="Arial"/>
        </w:rPr>
      </w:pPr>
      <w:r>
        <w:rPr>
          <w:rFonts w:ascii="Arial" w:hAnsi="Arial" w:cs="Arial"/>
        </w:rPr>
        <w:t>b</w:t>
      </w:r>
      <w:r w:rsidR="00E243CB" w:rsidRPr="00E243CB">
        <w:rPr>
          <w:rFonts w:ascii="Arial" w:hAnsi="Arial" w:cs="Arial"/>
        </w:rPr>
        <w:t xml:space="preserve">) Comunicação de perda, roubo, extravio ou dano através de central telefônica; </w:t>
      </w:r>
    </w:p>
    <w:p w14:paraId="7B19581B" w14:textId="4CCBBCDB" w:rsidR="00E243CB" w:rsidRPr="00E243CB" w:rsidRDefault="0035792B" w:rsidP="00E243CB">
      <w:pPr>
        <w:autoSpaceDE w:val="0"/>
        <w:autoSpaceDN w:val="0"/>
        <w:adjustRightInd w:val="0"/>
        <w:ind w:right="-2" w:firstLine="1701"/>
        <w:jc w:val="both"/>
        <w:rPr>
          <w:rFonts w:ascii="Arial" w:hAnsi="Arial" w:cs="Arial"/>
        </w:rPr>
      </w:pPr>
      <w:r>
        <w:rPr>
          <w:rFonts w:ascii="Arial" w:hAnsi="Arial" w:cs="Arial"/>
        </w:rPr>
        <w:t>c</w:t>
      </w:r>
      <w:r w:rsidR="00E243CB" w:rsidRPr="00E243CB">
        <w:rPr>
          <w:rFonts w:ascii="Arial" w:hAnsi="Arial" w:cs="Arial"/>
        </w:rPr>
        <w:t xml:space="preserve">) Solicitação de 2ª via de cartão magnético ou senha através de central telefônica 0800 ou ligação local. </w:t>
      </w:r>
    </w:p>
    <w:p w14:paraId="1655FA6C" w14:textId="3D1CA71D" w:rsidR="00E243CB" w:rsidRDefault="00E243CB" w:rsidP="00E243CB">
      <w:pPr>
        <w:autoSpaceDE w:val="0"/>
        <w:autoSpaceDN w:val="0"/>
        <w:adjustRightInd w:val="0"/>
        <w:ind w:right="-2" w:firstLine="1701"/>
        <w:jc w:val="both"/>
        <w:rPr>
          <w:rFonts w:ascii="Arial" w:hAnsi="Arial" w:cs="Arial"/>
        </w:rPr>
      </w:pPr>
      <w:proofErr w:type="spellStart"/>
      <w:proofErr w:type="gramStart"/>
      <w:r w:rsidRPr="00E243CB">
        <w:rPr>
          <w:rFonts w:ascii="Arial" w:hAnsi="Arial" w:cs="Arial"/>
        </w:rPr>
        <w:t>e</w:t>
      </w:r>
      <w:r w:rsidR="0035792B">
        <w:rPr>
          <w:rFonts w:ascii="Arial" w:hAnsi="Arial" w:cs="Arial"/>
        </w:rPr>
        <w:t>d</w:t>
      </w:r>
      <w:proofErr w:type="spellEnd"/>
      <w:proofErr w:type="gramEnd"/>
      <w:r w:rsidRPr="00E243CB">
        <w:rPr>
          <w:rFonts w:ascii="Arial" w:hAnsi="Arial" w:cs="Arial"/>
        </w:rPr>
        <w:t xml:space="preserve"> consulta de extrato de utilização e crédito</w:t>
      </w:r>
    </w:p>
    <w:p w14:paraId="5012FCB1" w14:textId="77777777" w:rsidR="00E243CB" w:rsidRPr="00E243CB" w:rsidRDefault="00E243CB" w:rsidP="00E243CB">
      <w:pPr>
        <w:autoSpaceDE w:val="0"/>
        <w:autoSpaceDN w:val="0"/>
        <w:adjustRightInd w:val="0"/>
        <w:ind w:right="-2" w:firstLine="1701"/>
        <w:jc w:val="both"/>
        <w:rPr>
          <w:rFonts w:ascii="Arial" w:hAnsi="Arial" w:cs="Arial"/>
        </w:rPr>
      </w:pPr>
    </w:p>
    <w:p w14:paraId="27A0934A" w14:textId="07E7AC9C" w:rsidR="00E243CB" w:rsidRPr="00E243CB" w:rsidRDefault="00E243CB" w:rsidP="00E243CB">
      <w:pPr>
        <w:autoSpaceDE w:val="0"/>
        <w:autoSpaceDN w:val="0"/>
        <w:adjustRightInd w:val="0"/>
        <w:ind w:right="-2" w:firstLine="1418"/>
        <w:jc w:val="both"/>
        <w:rPr>
          <w:rFonts w:ascii="Arial" w:hAnsi="Arial" w:cs="Arial"/>
        </w:rPr>
      </w:pPr>
      <w:r w:rsidRPr="00E243CB">
        <w:rPr>
          <w:rFonts w:ascii="Arial" w:hAnsi="Arial" w:cs="Arial"/>
        </w:rPr>
        <w:t xml:space="preserve">A contratada deverá possuir sistema de informática compatível com os programas utilizados pela </w:t>
      </w:r>
      <w:r w:rsidR="0035792B">
        <w:rPr>
          <w:rFonts w:ascii="Arial" w:hAnsi="Arial" w:cs="Arial"/>
        </w:rPr>
        <w:t>Câmara</w:t>
      </w:r>
      <w:r w:rsidRPr="00E243CB">
        <w:rPr>
          <w:rFonts w:ascii="Arial" w:hAnsi="Arial" w:cs="Arial"/>
        </w:rPr>
        <w:t xml:space="preserve"> Municipal de </w:t>
      </w:r>
      <w:r w:rsidR="0035792B">
        <w:rPr>
          <w:rFonts w:ascii="Arial" w:hAnsi="Arial" w:cs="Arial"/>
        </w:rPr>
        <w:t>Zacarias</w:t>
      </w:r>
      <w:r w:rsidRPr="00E243CB">
        <w:rPr>
          <w:rFonts w:ascii="Arial" w:hAnsi="Arial" w:cs="Arial"/>
        </w:rPr>
        <w:t>, que possibilitem a inclusão/exclusão de beneficiários e alteração de cadastros.</w:t>
      </w:r>
    </w:p>
    <w:p w14:paraId="05F27008" w14:textId="40C0A4B2" w:rsidR="00E243CB" w:rsidRPr="00E243CB" w:rsidRDefault="00E243CB" w:rsidP="00256029">
      <w:pPr>
        <w:autoSpaceDE w:val="0"/>
        <w:autoSpaceDN w:val="0"/>
        <w:adjustRightInd w:val="0"/>
        <w:ind w:right="-2"/>
        <w:jc w:val="both"/>
        <w:rPr>
          <w:rFonts w:ascii="Arial" w:hAnsi="Arial" w:cs="Arial"/>
        </w:rPr>
      </w:pPr>
    </w:p>
    <w:p w14:paraId="397B0693" w14:textId="3FB7FAF0" w:rsidR="00E243CB" w:rsidRDefault="00E243CB" w:rsidP="00256029">
      <w:pPr>
        <w:autoSpaceDE w:val="0"/>
        <w:autoSpaceDN w:val="0"/>
        <w:adjustRightInd w:val="0"/>
        <w:ind w:right="-2"/>
        <w:jc w:val="both"/>
        <w:rPr>
          <w:rFonts w:ascii="Arial" w:hAnsi="Arial" w:cs="Arial"/>
          <w:b/>
          <w:bCs/>
        </w:rPr>
      </w:pPr>
    </w:p>
    <w:p w14:paraId="7AC6D59B" w14:textId="77777777" w:rsidR="00E243CB" w:rsidRDefault="00E243CB" w:rsidP="00E243CB">
      <w:pPr>
        <w:pStyle w:val="Default"/>
        <w:rPr>
          <w:sz w:val="23"/>
          <w:szCs w:val="23"/>
        </w:rPr>
      </w:pPr>
      <w:r w:rsidRPr="00E243CB">
        <w:rPr>
          <w:b/>
          <w:bCs/>
          <w:color w:val="auto"/>
        </w:rPr>
        <w:t>CLÁUSULA SÉTIMA</w:t>
      </w:r>
      <w:r>
        <w:rPr>
          <w:b/>
          <w:bCs/>
          <w:sz w:val="23"/>
          <w:szCs w:val="23"/>
        </w:rPr>
        <w:t>: DAS OBIGAÇÕES DA CONTRATANTE</w:t>
      </w:r>
    </w:p>
    <w:p w14:paraId="1BBB4B0E" w14:textId="77777777" w:rsidR="00E243CB" w:rsidRDefault="00E243CB" w:rsidP="00E243CB">
      <w:pPr>
        <w:pStyle w:val="Default"/>
        <w:rPr>
          <w:sz w:val="23"/>
          <w:szCs w:val="23"/>
        </w:rPr>
      </w:pPr>
    </w:p>
    <w:p w14:paraId="38FDA39B" w14:textId="62ACD6DA" w:rsidR="00E243CB" w:rsidRPr="00E243CB" w:rsidRDefault="00E243CB" w:rsidP="00E243CB">
      <w:pPr>
        <w:autoSpaceDE w:val="0"/>
        <w:autoSpaceDN w:val="0"/>
        <w:adjustRightInd w:val="0"/>
        <w:ind w:right="-2" w:firstLine="1418"/>
        <w:jc w:val="both"/>
        <w:rPr>
          <w:rFonts w:ascii="Arial" w:hAnsi="Arial" w:cs="Arial"/>
        </w:rPr>
      </w:pPr>
      <w:r w:rsidRPr="00E243CB">
        <w:rPr>
          <w:rFonts w:ascii="Arial" w:hAnsi="Arial" w:cs="Arial"/>
        </w:rPr>
        <w:t>7.1 Efetuar o recebimento definitivo do objeto licitado;</w:t>
      </w:r>
    </w:p>
    <w:p w14:paraId="757A345E" w14:textId="77777777" w:rsidR="00E243CB" w:rsidRPr="00E243CB" w:rsidRDefault="00E243CB" w:rsidP="00E243CB">
      <w:pPr>
        <w:autoSpaceDE w:val="0"/>
        <w:autoSpaceDN w:val="0"/>
        <w:adjustRightInd w:val="0"/>
        <w:ind w:right="-2" w:firstLine="1418"/>
        <w:jc w:val="both"/>
        <w:rPr>
          <w:rFonts w:ascii="Arial" w:hAnsi="Arial" w:cs="Arial"/>
        </w:rPr>
      </w:pPr>
      <w:r w:rsidRPr="00E243CB">
        <w:rPr>
          <w:rFonts w:ascii="Arial" w:hAnsi="Arial" w:cs="Arial"/>
        </w:rPr>
        <w:t>7.2 Pagar à CONTRATADA, na forma estipulada neste Edital, o preço ajustado.</w:t>
      </w:r>
    </w:p>
    <w:p w14:paraId="6C37E9CA" w14:textId="77777777" w:rsidR="00E243CB" w:rsidRPr="00E243CB" w:rsidRDefault="00E243CB" w:rsidP="00E243CB">
      <w:pPr>
        <w:autoSpaceDE w:val="0"/>
        <w:autoSpaceDN w:val="0"/>
        <w:adjustRightInd w:val="0"/>
        <w:ind w:right="-2" w:firstLine="1418"/>
        <w:jc w:val="both"/>
        <w:rPr>
          <w:rFonts w:ascii="Arial" w:hAnsi="Arial" w:cs="Arial"/>
        </w:rPr>
      </w:pPr>
      <w:r w:rsidRPr="00E243CB">
        <w:rPr>
          <w:rFonts w:ascii="Arial" w:hAnsi="Arial" w:cs="Arial"/>
        </w:rPr>
        <w:t>7.3 Notificar a CONTRATADA, por escrito, sobre quaisquer irregularidades que venham a ocorrer, em função da execução do objeto durante o prazo contratual.</w:t>
      </w:r>
    </w:p>
    <w:p w14:paraId="3810DD19" w14:textId="77777777" w:rsidR="00E243CB" w:rsidRPr="00E243CB" w:rsidRDefault="00E243CB" w:rsidP="00E243CB">
      <w:pPr>
        <w:autoSpaceDE w:val="0"/>
        <w:autoSpaceDN w:val="0"/>
        <w:adjustRightInd w:val="0"/>
        <w:ind w:right="-2" w:firstLine="1418"/>
        <w:jc w:val="both"/>
        <w:rPr>
          <w:rFonts w:ascii="Arial" w:hAnsi="Arial" w:cs="Arial"/>
        </w:rPr>
      </w:pPr>
      <w:r w:rsidRPr="00E243CB">
        <w:rPr>
          <w:rFonts w:ascii="Arial" w:hAnsi="Arial" w:cs="Arial"/>
        </w:rPr>
        <w:t xml:space="preserve">7.4 Acompanhar e fiscalizar o fiel cumprimento das obrigações previdenciárias, sociais e trabalhistas da CONTRATADA. </w:t>
      </w:r>
    </w:p>
    <w:p w14:paraId="79FEE584" w14:textId="77777777" w:rsidR="00E243CB" w:rsidRPr="00E243CB" w:rsidRDefault="00E243CB" w:rsidP="00E243CB">
      <w:pPr>
        <w:autoSpaceDE w:val="0"/>
        <w:autoSpaceDN w:val="0"/>
        <w:adjustRightInd w:val="0"/>
        <w:ind w:right="-2" w:firstLine="1418"/>
        <w:jc w:val="both"/>
        <w:rPr>
          <w:rFonts w:ascii="Arial" w:hAnsi="Arial" w:cs="Arial"/>
        </w:rPr>
      </w:pPr>
      <w:r w:rsidRPr="00E243CB">
        <w:rPr>
          <w:rFonts w:ascii="Arial" w:hAnsi="Arial" w:cs="Arial"/>
        </w:rPr>
        <w:t xml:space="preserve">7.5 Acompanhar e fiscalizar a execução do contrato por um representante especialmente designado pela Prefeitura. O representante da contratante anotará em registro próprio todas as ocorrências relacionadas com a execução do contrato, determinando o que for necessário à regularização das faltas ou defeitos observados. </w:t>
      </w:r>
    </w:p>
    <w:p w14:paraId="1022923F" w14:textId="42B7E633" w:rsidR="00E243CB" w:rsidRPr="00E243CB" w:rsidRDefault="00E243CB" w:rsidP="00E243CB">
      <w:pPr>
        <w:autoSpaceDE w:val="0"/>
        <w:autoSpaceDN w:val="0"/>
        <w:adjustRightInd w:val="0"/>
        <w:ind w:right="-2" w:firstLine="1418"/>
        <w:jc w:val="both"/>
        <w:rPr>
          <w:rFonts w:ascii="Arial" w:hAnsi="Arial" w:cs="Arial"/>
        </w:rPr>
      </w:pPr>
      <w:r w:rsidRPr="00E243CB">
        <w:rPr>
          <w:rFonts w:ascii="Arial" w:hAnsi="Arial" w:cs="Arial"/>
        </w:rPr>
        <w:t>7.6 As decisões e providências que ultrapassarem a competência do representante deverão ser solicitadas a seus superiores em tempo hábil para a adoção das medidas convenientes.</w:t>
      </w:r>
    </w:p>
    <w:p w14:paraId="5AFF10DC" w14:textId="0636B552" w:rsidR="00E243CB" w:rsidRPr="00E243CB" w:rsidRDefault="00E243CB" w:rsidP="00E243CB">
      <w:pPr>
        <w:autoSpaceDE w:val="0"/>
        <w:autoSpaceDN w:val="0"/>
        <w:adjustRightInd w:val="0"/>
        <w:ind w:right="-2" w:firstLine="1418"/>
        <w:jc w:val="both"/>
        <w:rPr>
          <w:rFonts w:ascii="Arial" w:hAnsi="Arial" w:cs="Arial"/>
        </w:rPr>
      </w:pPr>
    </w:p>
    <w:p w14:paraId="7BD6C5C1" w14:textId="1F08AC88" w:rsidR="00E243CB" w:rsidRPr="00E243CB" w:rsidRDefault="00E243CB" w:rsidP="00E243CB">
      <w:pPr>
        <w:pStyle w:val="Default"/>
        <w:rPr>
          <w:b/>
          <w:bCs/>
          <w:color w:val="auto"/>
        </w:rPr>
      </w:pPr>
      <w:r w:rsidRPr="00E243CB">
        <w:rPr>
          <w:b/>
          <w:bCs/>
          <w:color w:val="auto"/>
        </w:rPr>
        <w:t>CLÁUSULA OITAVA: DOS RECURSOS PARA AS DESPESAS</w:t>
      </w:r>
    </w:p>
    <w:p w14:paraId="68B88511" w14:textId="77777777" w:rsidR="00E243CB" w:rsidRDefault="00E243CB" w:rsidP="00256029">
      <w:pPr>
        <w:autoSpaceDE w:val="0"/>
        <w:autoSpaceDN w:val="0"/>
        <w:adjustRightInd w:val="0"/>
        <w:ind w:right="-2"/>
        <w:jc w:val="both"/>
        <w:rPr>
          <w:rFonts w:ascii="Arial" w:hAnsi="Arial" w:cs="Arial"/>
          <w:b/>
          <w:bCs/>
        </w:rPr>
      </w:pPr>
    </w:p>
    <w:p w14:paraId="0437F72A" w14:textId="55A2AE69" w:rsidR="00CB6A51" w:rsidRDefault="00CB6A51" w:rsidP="00256029">
      <w:pPr>
        <w:autoSpaceDE w:val="0"/>
        <w:autoSpaceDN w:val="0"/>
        <w:adjustRightInd w:val="0"/>
        <w:ind w:right="-2"/>
        <w:jc w:val="both"/>
        <w:rPr>
          <w:rFonts w:ascii="Arial" w:hAnsi="Arial" w:cs="Arial"/>
        </w:rPr>
      </w:pPr>
      <w:r w:rsidRPr="005F509F">
        <w:rPr>
          <w:rFonts w:ascii="Arial" w:hAnsi="Arial" w:cs="Arial"/>
        </w:rPr>
        <w:t>As despesas decorrentes da execução do presente contrato correrão por conta da seguinte Dotação Orçamentária:</w:t>
      </w:r>
    </w:p>
    <w:p w14:paraId="309C7515" w14:textId="77777777" w:rsidR="0035792B" w:rsidRDefault="0035792B" w:rsidP="00256029">
      <w:pPr>
        <w:autoSpaceDE w:val="0"/>
        <w:autoSpaceDN w:val="0"/>
        <w:adjustRightInd w:val="0"/>
        <w:ind w:right="-2"/>
        <w:jc w:val="both"/>
        <w:rPr>
          <w:rFonts w:ascii="Arial" w:hAnsi="Arial" w:cs="Arial"/>
        </w:rPr>
      </w:pPr>
    </w:p>
    <w:p w14:paraId="473DD60F" w14:textId="77777777" w:rsidR="0035792B" w:rsidRDefault="0035792B" w:rsidP="0035792B">
      <w:pPr>
        <w:autoSpaceDE w:val="0"/>
        <w:autoSpaceDN w:val="0"/>
        <w:adjustRightInd w:val="0"/>
        <w:ind w:right="-2" w:firstLine="1440"/>
        <w:jc w:val="both"/>
        <w:rPr>
          <w:rFonts w:ascii="Arial" w:hAnsi="Arial" w:cs="Arial"/>
        </w:rPr>
      </w:pPr>
      <w:r>
        <w:rPr>
          <w:rFonts w:ascii="Arial" w:hAnsi="Arial" w:cs="Arial"/>
        </w:rPr>
        <w:t>Ficha: 12</w:t>
      </w:r>
    </w:p>
    <w:p w14:paraId="2A49E2AE" w14:textId="77777777" w:rsidR="0035792B" w:rsidRDefault="0035792B" w:rsidP="0035792B">
      <w:pPr>
        <w:autoSpaceDE w:val="0"/>
        <w:autoSpaceDN w:val="0"/>
        <w:adjustRightInd w:val="0"/>
        <w:ind w:right="-2" w:firstLine="1440"/>
        <w:jc w:val="both"/>
        <w:rPr>
          <w:rFonts w:ascii="Arial" w:hAnsi="Arial" w:cs="Arial"/>
        </w:rPr>
      </w:pPr>
      <w:r>
        <w:rPr>
          <w:rFonts w:ascii="Arial" w:hAnsi="Arial" w:cs="Arial"/>
        </w:rPr>
        <w:t>3.3.90.39.00 – Outros Serviços de Terceiros – Pessoa Jurídica.</w:t>
      </w:r>
    </w:p>
    <w:p w14:paraId="23581DEA" w14:textId="3B4461E6" w:rsidR="00CB6A51" w:rsidRDefault="00CB6A51" w:rsidP="00256029">
      <w:pPr>
        <w:autoSpaceDE w:val="0"/>
        <w:autoSpaceDN w:val="0"/>
        <w:adjustRightInd w:val="0"/>
        <w:ind w:right="-2"/>
        <w:jc w:val="both"/>
        <w:rPr>
          <w:rFonts w:ascii="Arial" w:hAnsi="Arial" w:cs="Arial"/>
          <w:b/>
          <w:bCs/>
        </w:rPr>
      </w:pPr>
    </w:p>
    <w:p w14:paraId="496C851A" w14:textId="41F74A6C" w:rsidR="00E243CB" w:rsidRDefault="005415EC" w:rsidP="005415EC">
      <w:pPr>
        <w:pStyle w:val="Default"/>
        <w:rPr>
          <w:b/>
          <w:bCs/>
          <w:color w:val="auto"/>
        </w:rPr>
      </w:pPr>
      <w:r w:rsidRPr="005415EC">
        <w:rPr>
          <w:b/>
          <w:bCs/>
          <w:color w:val="auto"/>
        </w:rPr>
        <w:t>CLÁUSULA NONA:  DA MULTA E OUTRAS SANÇÕES</w:t>
      </w:r>
    </w:p>
    <w:p w14:paraId="46EEF364" w14:textId="57FC1B38" w:rsidR="005415EC" w:rsidRDefault="005415EC" w:rsidP="005415EC">
      <w:pPr>
        <w:pStyle w:val="Default"/>
        <w:rPr>
          <w:b/>
          <w:bCs/>
          <w:color w:val="auto"/>
        </w:rPr>
      </w:pPr>
    </w:p>
    <w:p w14:paraId="77F307AB" w14:textId="77777777" w:rsidR="005415EC" w:rsidRPr="005415EC" w:rsidRDefault="005415EC" w:rsidP="005415EC">
      <w:pPr>
        <w:autoSpaceDE w:val="0"/>
        <w:autoSpaceDN w:val="0"/>
        <w:adjustRightInd w:val="0"/>
        <w:ind w:right="-2"/>
        <w:jc w:val="both"/>
        <w:rPr>
          <w:rFonts w:ascii="Arial" w:hAnsi="Arial" w:cs="Arial"/>
        </w:rPr>
      </w:pPr>
      <w:r w:rsidRPr="005415EC">
        <w:rPr>
          <w:rFonts w:ascii="Arial" w:hAnsi="Arial" w:cs="Arial"/>
        </w:rPr>
        <w:t xml:space="preserve">9.1 Pela inexecução total ou parcial do contrato, poderão ser aplicadas à CONTRATADA garantida prévia defesa, além da rescisão do contrato, as sanções previstas no art. 87 da Lei n.º 8666/93: </w:t>
      </w:r>
    </w:p>
    <w:p w14:paraId="417A2E3F" w14:textId="77777777" w:rsidR="005415EC" w:rsidRPr="005415EC" w:rsidRDefault="005415EC" w:rsidP="005415EC">
      <w:pPr>
        <w:autoSpaceDE w:val="0"/>
        <w:autoSpaceDN w:val="0"/>
        <w:adjustRightInd w:val="0"/>
        <w:ind w:right="-2" w:firstLine="1134"/>
        <w:jc w:val="both"/>
        <w:rPr>
          <w:rFonts w:ascii="Arial" w:hAnsi="Arial" w:cs="Arial"/>
        </w:rPr>
      </w:pPr>
      <w:r w:rsidRPr="005415EC">
        <w:rPr>
          <w:rFonts w:ascii="Arial" w:hAnsi="Arial" w:cs="Arial"/>
        </w:rPr>
        <w:t xml:space="preserve">a) advertência; </w:t>
      </w:r>
    </w:p>
    <w:p w14:paraId="074CFBEF" w14:textId="2D39E17B" w:rsidR="005415EC" w:rsidRPr="005415EC" w:rsidRDefault="005415EC" w:rsidP="005415EC">
      <w:pPr>
        <w:autoSpaceDE w:val="0"/>
        <w:autoSpaceDN w:val="0"/>
        <w:adjustRightInd w:val="0"/>
        <w:ind w:right="-2" w:firstLine="1134"/>
        <w:jc w:val="both"/>
        <w:rPr>
          <w:rFonts w:ascii="Arial" w:hAnsi="Arial" w:cs="Arial"/>
        </w:rPr>
      </w:pPr>
      <w:r>
        <w:rPr>
          <w:rFonts w:ascii="Arial" w:hAnsi="Arial" w:cs="Arial"/>
        </w:rPr>
        <w:t>b</w:t>
      </w:r>
      <w:r w:rsidRPr="005415EC">
        <w:rPr>
          <w:rFonts w:ascii="Arial" w:hAnsi="Arial" w:cs="Arial"/>
        </w:rPr>
        <w:t xml:space="preserve">) multa de 0,03% por dia de atraso no fornecimento, calculado sobre o valor do bem a ser entregue. Decorridos 30 dias de atraso a Prefeitura poderá decidir pela continuidade da multa, limitando-se essa a 2% ou pela rescisão contratual, em razão da inexecução total; </w:t>
      </w:r>
    </w:p>
    <w:p w14:paraId="7DAD0FA7" w14:textId="364C9C65" w:rsidR="005415EC" w:rsidRPr="005415EC" w:rsidRDefault="005415EC" w:rsidP="005415EC">
      <w:pPr>
        <w:autoSpaceDE w:val="0"/>
        <w:autoSpaceDN w:val="0"/>
        <w:adjustRightInd w:val="0"/>
        <w:ind w:right="-2" w:firstLine="1134"/>
        <w:jc w:val="both"/>
        <w:rPr>
          <w:rFonts w:ascii="Arial" w:hAnsi="Arial" w:cs="Arial"/>
        </w:rPr>
      </w:pPr>
      <w:r>
        <w:rPr>
          <w:rFonts w:ascii="Arial" w:hAnsi="Arial" w:cs="Arial"/>
        </w:rPr>
        <w:t>c</w:t>
      </w:r>
      <w:r w:rsidRPr="005415EC">
        <w:rPr>
          <w:rFonts w:ascii="Arial" w:hAnsi="Arial" w:cs="Arial"/>
        </w:rPr>
        <w:t>) multa de 5% sobre o valor total do contrato nas demais hipóteses de inadimplemento ou infração de qualquer natureza, contratual ou legal;</w:t>
      </w:r>
    </w:p>
    <w:p w14:paraId="11C7CAE5" w14:textId="320BCF50" w:rsidR="005415EC" w:rsidRPr="005415EC" w:rsidRDefault="005415EC" w:rsidP="005415EC">
      <w:pPr>
        <w:autoSpaceDE w:val="0"/>
        <w:autoSpaceDN w:val="0"/>
        <w:adjustRightInd w:val="0"/>
        <w:ind w:right="-2" w:firstLine="1134"/>
        <w:jc w:val="both"/>
        <w:rPr>
          <w:rFonts w:ascii="Arial" w:hAnsi="Arial" w:cs="Arial"/>
        </w:rPr>
      </w:pPr>
      <w:r>
        <w:rPr>
          <w:rFonts w:ascii="Arial" w:hAnsi="Arial" w:cs="Arial"/>
        </w:rPr>
        <w:t>d</w:t>
      </w:r>
      <w:r w:rsidRPr="005415EC">
        <w:rPr>
          <w:rFonts w:ascii="Arial" w:hAnsi="Arial" w:cs="Arial"/>
        </w:rPr>
        <w:t xml:space="preserve">) multa de 10% sobre o valor total do contrato em caso de inexecução total; </w:t>
      </w:r>
    </w:p>
    <w:p w14:paraId="38BF6565" w14:textId="77777777" w:rsidR="005415EC" w:rsidRPr="005415EC" w:rsidRDefault="005415EC" w:rsidP="005415EC">
      <w:pPr>
        <w:autoSpaceDE w:val="0"/>
        <w:autoSpaceDN w:val="0"/>
        <w:adjustRightInd w:val="0"/>
        <w:ind w:right="-2"/>
        <w:jc w:val="both"/>
        <w:rPr>
          <w:rFonts w:ascii="Arial" w:hAnsi="Arial" w:cs="Arial"/>
        </w:rPr>
      </w:pPr>
      <w:r w:rsidRPr="005415EC">
        <w:rPr>
          <w:rFonts w:ascii="Arial" w:hAnsi="Arial" w:cs="Arial"/>
        </w:rPr>
        <w:t xml:space="preserve">9.2 As sanções são independentes e a aplicação de uma não exclui a das outras. </w:t>
      </w:r>
    </w:p>
    <w:p w14:paraId="21A1A1FE" w14:textId="77777777" w:rsidR="005415EC" w:rsidRPr="005415EC" w:rsidRDefault="005415EC" w:rsidP="005415EC">
      <w:pPr>
        <w:autoSpaceDE w:val="0"/>
        <w:autoSpaceDN w:val="0"/>
        <w:adjustRightInd w:val="0"/>
        <w:ind w:right="-2"/>
        <w:jc w:val="both"/>
        <w:rPr>
          <w:rFonts w:ascii="Arial" w:hAnsi="Arial" w:cs="Arial"/>
        </w:rPr>
      </w:pPr>
      <w:r w:rsidRPr="005415EC">
        <w:rPr>
          <w:rFonts w:ascii="Arial" w:hAnsi="Arial" w:cs="Arial"/>
        </w:rPr>
        <w:t xml:space="preserve">9.3 As multas deverão ser pagas à administração pela contratada, em até 10 dias após o recebimento da notificação, ficando a CONTRATADA obrigada a comprovar o recolhimento, mediante a apresentação da quitação da multa; </w:t>
      </w:r>
    </w:p>
    <w:p w14:paraId="50D05FFE" w14:textId="77777777" w:rsidR="005415EC" w:rsidRPr="005415EC" w:rsidRDefault="005415EC" w:rsidP="005415EC">
      <w:pPr>
        <w:autoSpaceDE w:val="0"/>
        <w:autoSpaceDN w:val="0"/>
        <w:adjustRightInd w:val="0"/>
        <w:ind w:right="-2"/>
        <w:jc w:val="both"/>
        <w:rPr>
          <w:rFonts w:ascii="Arial" w:hAnsi="Arial" w:cs="Arial"/>
        </w:rPr>
      </w:pPr>
      <w:r w:rsidRPr="005415EC">
        <w:rPr>
          <w:rFonts w:ascii="Arial" w:hAnsi="Arial" w:cs="Arial"/>
        </w:rPr>
        <w:t xml:space="preserve">9.4 Decorrido o prazo de 10 dias para o recolhimento da multa, o débito será acrescido de 1% de mora por mês/fração, inclusive referente ao mês de quitação/consolidação do </w:t>
      </w:r>
      <w:r w:rsidRPr="005415EC">
        <w:rPr>
          <w:rFonts w:ascii="Arial" w:hAnsi="Arial" w:cs="Arial"/>
        </w:rPr>
        <w:lastRenderedPageBreak/>
        <w:t xml:space="preserve">débito, limitado o pagamento com atraso em até 60 dias após a data da notificação, e, após este prazo o débito será cobrado judicialmente. </w:t>
      </w:r>
    </w:p>
    <w:p w14:paraId="64FF817E" w14:textId="77777777" w:rsidR="005415EC" w:rsidRPr="005415EC" w:rsidRDefault="005415EC" w:rsidP="005415EC">
      <w:pPr>
        <w:autoSpaceDE w:val="0"/>
        <w:autoSpaceDN w:val="0"/>
        <w:adjustRightInd w:val="0"/>
        <w:ind w:right="-2"/>
        <w:jc w:val="both"/>
        <w:rPr>
          <w:rFonts w:ascii="Arial" w:hAnsi="Arial" w:cs="Arial"/>
        </w:rPr>
      </w:pPr>
      <w:r w:rsidRPr="005415EC">
        <w:rPr>
          <w:rFonts w:ascii="Arial" w:hAnsi="Arial" w:cs="Arial"/>
        </w:rPr>
        <w:t xml:space="preserve">9.5 No caso de a CONTRATADA ser credora de valor suficiente, a CONTRATANTE poderá proceder ao desconto da multa devida na proporção do crédito. </w:t>
      </w:r>
    </w:p>
    <w:p w14:paraId="3917A008" w14:textId="77777777" w:rsidR="005415EC" w:rsidRPr="005415EC" w:rsidRDefault="005415EC" w:rsidP="005415EC">
      <w:pPr>
        <w:autoSpaceDE w:val="0"/>
        <w:autoSpaceDN w:val="0"/>
        <w:adjustRightInd w:val="0"/>
        <w:ind w:right="-2"/>
        <w:jc w:val="both"/>
        <w:rPr>
          <w:rFonts w:ascii="Arial" w:hAnsi="Arial" w:cs="Arial"/>
        </w:rPr>
      </w:pPr>
      <w:r w:rsidRPr="005415EC">
        <w:rPr>
          <w:rFonts w:ascii="Arial" w:hAnsi="Arial" w:cs="Arial"/>
        </w:rPr>
        <w:t xml:space="preserve">9.6 Se a multa aplicada for superior ao valor dos pagamentos eventualmente devidos, responderá a CONTRATADA pela sua diferença, podendo ser essa cobrada judicialmente. </w:t>
      </w:r>
    </w:p>
    <w:p w14:paraId="1CA8415D" w14:textId="5A6323E7" w:rsidR="005415EC" w:rsidRPr="005415EC" w:rsidRDefault="005415EC" w:rsidP="005415EC">
      <w:pPr>
        <w:autoSpaceDE w:val="0"/>
        <w:autoSpaceDN w:val="0"/>
        <w:adjustRightInd w:val="0"/>
        <w:ind w:right="-2"/>
        <w:jc w:val="both"/>
        <w:rPr>
          <w:rFonts w:ascii="Arial" w:hAnsi="Arial" w:cs="Arial"/>
        </w:rPr>
      </w:pPr>
      <w:r w:rsidRPr="005415EC">
        <w:rPr>
          <w:rFonts w:ascii="Arial" w:hAnsi="Arial" w:cs="Arial"/>
        </w:rPr>
        <w:t>9.7 A inexecução total do contrato acarretará suspensão de participar em licitação e impedimento de contratar com a administração pelo prazo de até 2 (dois) anos e declaração de inidoneidade para licitar ou contratar com a administração pública enquanto perdurarem os motivos determinantes da punição ou até que seja promovida a reabilitação perante a administração.</w:t>
      </w:r>
    </w:p>
    <w:p w14:paraId="6D70A0BB" w14:textId="14D3126F" w:rsidR="00E243CB" w:rsidRDefault="00E243CB" w:rsidP="00256029">
      <w:pPr>
        <w:autoSpaceDE w:val="0"/>
        <w:autoSpaceDN w:val="0"/>
        <w:adjustRightInd w:val="0"/>
        <w:ind w:right="-2"/>
        <w:jc w:val="both"/>
        <w:rPr>
          <w:rFonts w:ascii="Arial" w:hAnsi="Arial" w:cs="Arial"/>
          <w:b/>
          <w:bCs/>
        </w:rPr>
      </w:pPr>
    </w:p>
    <w:p w14:paraId="445EAB29" w14:textId="68F42F75" w:rsidR="005415EC" w:rsidRDefault="005415EC" w:rsidP="005415EC">
      <w:pPr>
        <w:pStyle w:val="Default"/>
        <w:rPr>
          <w:b/>
          <w:bCs/>
        </w:rPr>
      </w:pPr>
      <w:r w:rsidRPr="005415EC">
        <w:rPr>
          <w:b/>
          <w:bCs/>
        </w:rPr>
        <w:t>CLÁUSULA DÉCIMA: DA RESCISÃO CONTRATUAL</w:t>
      </w:r>
    </w:p>
    <w:p w14:paraId="7ACD9B25" w14:textId="77777777" w:rsidR="005415EC" w:rsidRPr="005415EC" w:rsidRDefault="005415EC" w:rsidP="005415EC">
      <w:pPr>
        <w:pStyle w:val="Default"/>
      </w:pPr>
    </w:p>
    <w:p w14:paraId="7ED92EF7" w14:textId="77777777" w:rsidR="005415EC" w:rsidRPr="005415EC" w:rsidRDefault="005415EC" w:rsidP="005415EC">
      <w:pPr>
        <w:pStyle w:val="Default"/>
      </w:pPr>
      <w:r w:rsidRPr="005415EC">
        <w:t xml:space="preserve">10.1 A rescisão contratual poderá ser: </w:t>
      </w:r>
    </w:p>
    <w:p w14:paraId="6CEBA939" w14:textId="77777777" w:rsidR="005415EC" w:rsidRPr="005415EC" w:rsidRDefault="005415EC" w:rsidP="005415EC">
      <w:pPr>
        <w:pStyle w:val="Default"/>
        <w:ind w:firstLine="1276"/>
        <w:jc w:val="both"/>
      </w:pPr>
      <w:r w:rsidRPr="005415EC">
        <w:t>a) Determinada por ato unilateral da Administração, nos casos enumerados nos incisos I a XII e XVII e XVII do art. 78 da Lei 8.666/93.</w:t>
      </w:r>
    </w:p>
    <w:p w14:paraId="27C7D456" w14:textId="77777777" w:rsidR="005415EC" w:rsidRPr="005415EC" w:rsidRDefault="005415EC" w:rsidP="005415EC">
      <w:pPr>
        <w:pStyle w:val="Default"/>
        <w:ind w:firstLine="1276"/>
        <w:jc w:val="both"/>
      </w:pPr>
      <w:r w:rsidRPr="005415EC">
        <w:t>b) Amigável, mediante autorização da autoridade competente, reduzida a termo no processo licitatório, desde que demonstrada conveniência para a Administração.</w:t>
      </w:r>
    </w:p>
    <w:p w14:paraId="3829BEFC" w14:textId="77777777" w:rsidR="005415EC" w:rsidRPr="005415EC" w:rsidRDefault="005415EC" w:rsidP="005415EC">
      <w:pPr>
        <w:pStyle w:val="Default"/>
        <w:ind w:firstLine="1276"/>
        <w:jc w:val="both"/>
      </w:pPr>
      <w:r w:rsidRPr="005415EC">
        <w:t>c)  A inexecução total ou parcial do contrato enseja a sua rescisão pela Administração, com as consequências previstas em Lei.</w:t>
      </w:r>
    </w:p>
    <w:p w14:paraId="0076E067" w14:textId="349097EC" w:rsidR="00E243CB" w:rsidRPr="005415EC" w:rsidRDefault="005415EC" w:rsidP="005415EC">
      <w:pPr>
        <w:autoSpaceDE w:val="0"/>
        <w:autoSpaceDN w:val="0"/>
        <w:adjustRightInd w:val="0"/>
        <w:ind w:right="-2" w:firstLine="1276"/>
        <w:jc w:val="both"/>
        <w:rPr>
          <w:rFonts w:ascii="Arial" w:hAnsi="Arial" w:cs="Arial"/>
          <w:b/>
          <w:bCs/>
        </w:rPr>
      </w:pPr>
      <w:r w:rsidRPr="005415EC">
        <w:rPr>
          <w:rFonts w:ascii="Arial" w:hAnsi="Arial" w:cs="Arial"/>
        </w:rPr>
        <w:t xml:space="preserve">d) Em casos de rescisão administrativa prevista nos </w:t>
      </w:r>
      <w:proofErr w:type="spellStart"/>
      <w:r w:rsidRPr="005415EC">
        <w:rPr>
          <w:rFonts w:ascii="Arial" w:hAnsi="Arial" w:cs="Arial"/>
        </w:rPr>
        <w:t>arts</w:t>
      </w:r>
      <w:proofErr w:type="spellEnd"/>
      <w:r w:rsidRPr="005415EC">
        <w:rPr>
          <w:rFonts w:ascii="Arial" w:hAnsi="Arial" w:cs="Arial"/>
        </w:rPr>
        <w:t>. 77 e 78 da Lei 8.666/93, fica reconhecido todos os direitos da contratante.</w:t>
      </w:r>
    </w:p>
    <w:p w14:paraId="638AECF5" w14:textId="76059F18" w:rsidR="00E243CB" w:rsidRDefault="00E243CB" w:rsidP="00256029">
      <w:pPr>
        <w:autoSpaceDE w:val="0"/>
        <w:autoSpaceDN w:val="0"/>
        <w:adjustRightInd w:val="0"/>
        <w:ind w:right="-2"/>
        <w:jc w:val="both"/>
        <w:rPr>
          <w:rFonts w:ascii="Arial" w:hAnsi="Arial" w:cs="Arial"/>
          <w:b/>
          <w:bCs/>
        </w:rPr>
      </w:pPr>
    </w:p>
    <w:p w14:paraId="676EDAC2" w14:textId="092C7C88" w:rsidR="005415EC" w:rsidRDefault="005415EC" w:rsidP="005415EC">
      <w:pPr>
        <w:pStyle w:val="Default"/>
        <w:rPr>
          <w:b/>
          <w:bCs/>
        </w:rPr>
      </w:pPr>
      <w:r w:rsidRPr="005415EC">
        <w:rPr>
          <w:b/>
          <w:bCs/>
        </w:rPr>
        <w:t xml:space="preserve">CLÁUSULA DÉCIMA PRIMEIRA: DO ADITAMENTO </w:t>
      </w:r>
    </w:p>
    <w:p w14:paraId="0AB223A8" w14:textId="77777777" w:rsidR="005415EC" w:rsidRPr="005415EC" w:rsidRDefault="005415EC" w:rsidP="005415EC">
      <w:pPr>
        <w:pStyle w:val="Default"/>
      </w:pPr>
    </w:p>
    <w:p w14:paraId="50B547D7" w14:textId="22CB27AF" w:rsidR="005415EC" w:rsidRPr="005415EC" w:rsidRDefault="005415EC" w:rsidP="005415EC">
      <w:pPr>
        <w:autoSpaceDE w:val="0"/>
        <w:autoSpaceDN w:val="0"/>
        <w:adjustRightInd w:val="0"/>
        <w:ind w:right="-2"/>
        <w:jc w:val="both"/>
        <w:rPr>
          <w:rFonts w:ascii="Arial" w:hAnsi="Arial" w:cs="Arial"/>
          <w:b/>
          <w:bCs/>
        </w:rPr>
      </w:pPr>
      <w:r w:rsidRPr="005415EC">
        <w:rPr>
          <w:rFonts w:ascii="Arial" w:hAnsi="Arial" w:cs="Arial"/>
        </w:rPr>
        <w:t xml:space="preserve">11.1 A </w:t>
      </w:r>
      <w:r w:rsidRPr="005415EC">
        <w:rPr>
          <w:rFonts w:ascii="Arial" w:hAnsi="Arial" w:cs="Arial"/>
          <w:b/>
          <w:bCs/>
        </w:rPr>
        <w:t xml:space="preserve">CONTRATADA </w:t>
      </w:r>
      <w:r w:rsidRPr="005415EC">
        <w:rPr>
          <w:rFonts w:ascii="Arial" w:hAnsi="Arial" w:cs="Arial"/>
        </w:rPr>
        <w:t>fica obrigada a aceitar os acréscimos ou supressões que se fizerem necessários até 25% (vinte e cinco por cento) do valor do contrato.</w:t>
      </w:r>
    </w:p>
    <w:p w14:paraId="2450C6F8" w14:textId="49EDE618" w:rsidR="00E243CB" w:rsidRDefault="00E243CB" w:rsidP="00E243CB">
      <w:pPr>
        <w:rPr>
          <w:rFonts w:ascii="Arial" w:hAnsi="Arial" w:cs="Arial"/>
          <w:b/>
          <w:bCs/>
        </w:rPr>
      </w:pPr>
    </w:p>
    <w:p w14:paraId="46A103EE" w14:textId="2A2099CE" w:rsidR="00E243CB" w:rsidRDefault="00E243CB" w:rsidP="00256029">
      <w:pPr>
        <w:autoSpaceDE w:val="0"/>
        <w:autoSpaceDN w:val="0"/>
        <w:adjustRightInd w:val="0"/>
        <w:ind w:right="-2"/>
        <w:jc w:val="both"/>
        <w:rPr>
          <w:rFonts w:ascii="Arial" w:hAnsi="Arial" w:cs="Arial"/>
          <w:b/>
          <w:bCs/>
        </w:rPr>
      </w:pPr>
    </w:p>
    <w:p w14:paraId="61A607AA" w14:textId="6642C4D2" w:rsidR="005415EC" w:rsidRDefault="005415EC" w:rsidP="005415EC">
      <w:pPr>
        <w:pStyle w:val="Default"/>
        <w:rPr>
          <w:b/>
          <w:bCs/>
        </w:rPr>
      </w:pPr>
      <w:r w:rsidRPr="005415EC">
        <w:rPr>
          <w:b/>
          <w:bCs/>
        </w:rPr>
        <w:t xml:space="preserve">CLÁUSULA DÉCIMA SEGUNDA: DOS ENCARGOS SOCIAIS </w:t>
      </w:r>
    </w:p>
    <w:p w14:paraId="2A85A094" w14:textId="77777777" w:rsidR="005415EC" w:rsidRPr="005415EC" w:rsidRDefault="005415EC" w:rsidP="005415EC">
      <w:pPr>
        <w:pStyle w:val="Default"/>
      </w:pPr>
    </w:p>
    <w:p w14:paraId="3FB92D3B" w14:textId="636E2402" w:rsidR="00E243CB" w:rsidRPr="005415EC" w:rsidRDefault="005415EC" w:rsidP="005415EC">
      <w:pPr>
        <w:autoSpaceDE w:val="0"/>
        <w:autoSpaceDN w:val="0"/>
        <w:adjustRightInd w:val="0"/>
        <w:ind w:right="-2"/>
        <w:jc w:val="both"/>
        <w:rPr>
          <w:rFonts w:ascii="Arial" w:hAnsi="Arial" w:cs="Arial"/>
          <w:b/>
          <w:bCs/>
        </w:rPr>
      </w:pPr>
      <w:r w:rsidRPr="005415EC">
        <w:rPr>
          <w:rFonts w:ascii="Arial" w:hAnsi="Arial" w:cs="Arial"/>
        </w:rPr>
        <w:t xml:space="preserve">12.1 São de inteira responsabilidade da </w:t>
      </w:r>
      <w:r w:rsidRPr="005415EC">
        <w:rPr>
          <w:rFonts w:ascii="Arial" w:hAnsi="Arial" w:cs="Arial"/>
          <w:b/>
          <w:bCs/>
        </w:rPr>
        <w:t xml:space="preserve">CONTRATADA </w:t>
      </w:r>
      <w:r w:rsidRPr="005415EC">
        <w:rPr>
          <w:rFonts w:ascii="Arial" w:hAnsi="Arial" w:cs="Arial"/>
        </w:rPr>
        <w:t>os encargos fiscais devidos às Fazendas Federal, Estadual ou Municipal, bem como os relacionados com a Legislação do Trabalho e Previdenciária, que incidam ou venham incidir sobre o presente instrumento, a partir da assinatura deste Contrato.</w:t>
      </w:r>
    </w:p>
    <w:p w14:paraId="7CA5280C" w14:textId="66FE402E" w:rsidR="00E243CB" w:rsidRDefault="00E243CB" w:rsidP="00256029">
      <w:pPr>
        <w:autoSpaceDE w:val="0"/>
        <w:autoSpaceDN w:val="0"/>
        <w:adjustRightInd w:val="0"/>
        <w:ind w:right="-2"/>
        <w:jc w:val="both"/>
        <w:rPr>
          <w:rFonts w:ascii="Arial" w:hAnsi="Arial" w:cs="Arial"/>
          <w:b/>
          <w:bCs/>
        </w:rPr>
      </w:pPr>
    </w:p>
    <w:p w14:paraId="42F10D3C" w14:textId="34959F8C" w:rsidR="00E243CB" w:rsidRDefault="00E243CB" w:rsidP="00256029">
      <w:pPr>
        <w:autoSpaceDE w:val="0"/>
        <w:autoSpaceDN w:val="0"/>
        <w:adjustRightInd w:val="0"/>
        <w:ind w:right="-2"/>
        <w:jc w:val="both"/>
        <w:rPr>
          <w:rFonts w:ascii="Arial" w:hAnsi="Arial" w:cs="Arial"/>
          <w:b/>
          <w:bCs/>
        </w:rPr>
      </w:pPr>
    </w:p>
    <w:p w14:paraId="0299E7FF" w14:textId="580304D8" w:rsidR="005415EC" w:rsidRDefault="005415EC" w:rsidP="005415EC">
      <w:pPr>
        <w:pStyle w:val="Default"/>
        <w:rPr>
          <w:b/>
          <w:bCs/>
        </w:rPr>
      </w:pPr>
      <w:r w:rsidRPr="005415EC">
        <w:rPr>
          <w:b/>
          <w:bCs/>
        </w:rPr>
        <w:t xml:space="preserve">CLÁUSULA DÉCIMA TERCEIRA: DA VINCULAÇÃO AO EDITAL E DA LEGISLAÇÃO APLICÁVEL </w:t>
      </w:r>
    </w:p>
    <w:p w14:paraId="06DDBB99" w14:textId="77777777" w:rsidR="005415EC" w:rsidRPr="005415EC" w:rsidRDefault="005415EC" w:rsidP="005415EC">
      <w:pPr>
        <w:pStyle w:val="Default"/>
      </w:pPr>
    </w:p>
    <w:p w14:paraId="6565CEF7" w14:textId="5DAFF404" w:rsidR="005415EC" w:rsidRDefault="005415EC" w:rsidP="005415EC">
      <w:pPr>
        <w:pStyle w:val="Default"/>
        <w:jc w:val="both"/>
      </w:pPr>
      <w:r w:rsidRPr="005415EC">
        <w:t>13.1 Este Contrato se encontra vinculado</w:t>
      </w:r>
      <w:r>
        <w:t xml:space="preserve"> </w:t>
      </w:r>
      <w:r w:rsidRPr="005415EC">
        <w:t xml:space="preserve">às normas fixadas no Edital de Pregão Presencial nº </w:t>
      </w:r>
      <w:r w:rsidR="00A36125">
        <w:t>02</w:t>
      </w:r>
      <w:r w:rsidRPr="005415EC">
        <w:t>/202</w:t>
      </w:r>
      <w:r w:rsidR="00A36125">
        <w:t>2</w:t>
      </w:r>
      <w:r w:rsidRPr="005415EC">
        <w:t>, na Lei Federal nº 8.666/93, atualizada pelas Leis nº 8.883/94, 9.032/95 e 9.648/98 e 9.854/98, bem como às condições nele relacionadas, declarando as partes terem integral conhecimento do texto legal e que a eles se submetem.</w:t>
      </w:r>
    </w:p>
    <w:p w14:paraId="6C124ACB" w14:textId="77777777" w:rsidR="005415EC" w:rsidRPr="005415EC" w:rsidRDefault="005415EC" w:rsidP="005415EC">
      <w:pPr>
        <w:pStyle w:val="Default"/>
        <w:jc w:val="both"/>
      </w:pPr>
    </w:p>
    <w:p w14:paraId="0DC1D5D1" w14:textId="14CC4509" w:rsidR="005415EC" w:rsidRDefault="005415EC" w:rsidP="005415EC">
      <w:pPr>
        <w:pStyle w:val="Default"/>
        <w:jc w:val="both"/>
        <w:rPr>
          <w:b/>
          <w:bCs/>
        </w:rPr>
      </w:pPr>
      <w:r w:rsidRPr="005415EC">
        <w:rPr>
          <w:b/>
          <w:bCs/>
        </w:rPr>
        <w:t>CLÁUSULA DÉCIMA QUARTA: DO RELACIONAMENTO</w:t>
      </w:r>
    </w:p>
    <w:p w14:paraId="7B812456" w14:textId="77777777" w:rsidR="005415EC" w:rsidRPr="005415EC" w:rsidRDefault="005415EC" w:rsidP="005415EC">
      <w:pPr>
        <w:pStyle w:val="Default"/>
        <w:jc w:val="both"/>
      </w:pPr>
    </w:p>
    <w:p w14:paraId="6B169526" w14:textId="6034759C" w:rsidR="00E243CB" w:rsidRDefault="005415EC" w:rsidP="005415EC">
      <w:pPr>
        <w:autoSpaceDE w:val="0"/>
        <w:autoSpaceDN w:val="0"/>
        <w:adjustRightInd w:val="0"/>
        <w:ind w:right="-2"/>
        <w:jc w:val="both"/>
        <w:rPr>
          <w:rFonts w:ascii="Arial" w:hAnsi="Arial" w:cs="Arial"/>
          <w:b/>
          <w:bCs/>
        </w:rPr>
      </w:pPr>
      <w:r w:rsidRPr="005415EC">
        <w:rPr>
          <w:rFonts w:ascii="Arial" w:hAnsi="Arial" w:cs="Arial"/>
        </w:rPr>
        <w:t>14.1 Todos os pronunciamentos entre as partes deverão ser feitos e formalizados por escrito, sem o que não terão validade, devendo obrigatoriamente constar como referência o número do Pregão Presencial.</w:t>
      </w:r>
    </w:p>
    <w:p w14:paraId="20C3BF23" w14:textId="10886335" w:rsidR="00E243CB" w:rsidRDefault="00E243CB" w:rsidP="005415EC">
      <w:pPr>
        <w:autoSpaceDE w:val="0"/>
        <w:autoSpaceDN w:val="0"/>
        <w:adjustRightInd w:val="0"/>
        <w:ind w:right="-2"/>
        <w:jc w:val="both"/>
        <w:rPr>
          <w:rFonts w:ascii="Arial" w:hAnsi="Arial" w:cs="Arial"/>
          <w:b/>
          <w:bCs/>
        </w:rPr>
      </w:pPr>
    </w:p>
    <w:p w14:paraId="71F307FB" w14:textId="77777777" w:rsidR="005415EC" w:rsidRDefault="00CB6A51" w:rsidP="005F509F">
      <w:pPr>
        <w:spacing w:line="276" w:lineRule="auto"/>
        <w:jc w:val="both"/>
        <w:rPr>
          <w:rFonts w:ascii="Arial" w:hAnsi="Arial" w:cs="Arial"/>
          <w:b/>
          <w:bCs/>
        </w:rPr>
      </w:pPr>
      <w:r w:rsidRPr="005F509F">
        <w:rPr>
          <w:rFonts w:ascii="Arial" w:hAnsi="Arial" w:cs="Arial"/>
          <w:b/>
          <w:bCs/>
        </w:rPr>
        <w:t xml:space="preserve">CLÁUSULA DÉCIMA </w:t>
      </w:r>
      <w:r w:rsidR="005415EC">
        <w:rPr>
          <w:rFonts w:ascii="Arial" w:hAnsi="Arial" w:cs="Arial"/>
          <w:b/>
          <w:bCs/>
        </w:rPr>
        <w:t>QUINTA</w:t>
      </w:r>
      <w:r w:rsidRPr="005F509F">
        <w:rPr>
          <w:rFonts w:ascii="Arial" w:hAnsi="Arial" w:cs="Arial"/>
          <w:b/>
          <w:bCs/>
        </w:rPr>
        <w:t xml:space="preserve"> – </w:t>
      </w:r>
      <w:r w:rsidR="005415EC">
        <w:rPr>
          <w:rFonts w:ascii="Arial" w:hAnsi="Arial" w:cs="Arial"/>
          <w:b/>
          <w:bCs/>
        </w:rPr>
        <w:t>DA GESTÃO CONTATO</w:t>
      </w:r>
    </w:p>
    <w:p w14:paraId="1CAE50F4" w14:textId="77777777" w:rsidR="005415EC" w:rsidRDefault="005415EC" w:rsidP="005F509F">
      <w:pPr>
        <w:spacing w:line="276" w:lineRule="auto"/>
        <w:jc w:val="both"/>
        <w:rPr>
          <w:rFonts w:ascii="Arial" w:hAnsi="Arial" w:cs="Arial"/>
          <w:b/>
          <w:bCs/>
        </w:rPr>
      </w:pPr>
    </w:p>
    <w:p w14:paraId="3A2E67D3" w14:textId="138627B7" w:rsidR="003220BC" w:rsidRPr="005F509F" w:rsidRDefault="005415EC" w:rsidP="005F509F">
      <w:pPr>
        <w:spacing w:line="276" w:lineRule="auto"/>
        <w:jc w:val="both"/>
        <w:rPr>
          <w:rFonts w:ascii="Arial" w:hAnsi="Arial" w:cs="Arial"/>
        </w:rPr>
      </w:pPr>
      <w:r>
        <w:rPr>
          <w:rFonts w:ascii="Arial" w:hAnsi="Arial" w:cs="Arial"/>
        </w:rPr>
        <w:t>A</w:t>
      </w:r>
      <w:r w:rsidR="003220BC" w:rsidRPr="005F509F">
        <w:rPr>
          <w:rFonts w:ascii="Arial" w:hAnsi="Arial" w:cs="Arial"/>
        </w:rPr>
        <w:t xml:space="preserve"> servidor</w:t>
      </w:r>
      <w:r>
        <w:rPr>
          <w:rFonts w:ascii="Arial" w:hAnsi="Arial" w:cs="Arial"/>
        </w:rPr>
        <w:t>a</w:t>
      </w:r>
      <w:r w:rsidR="003220BC" w:rsidRPr="005F509F">
        <w:rPr>
          <w:rFonts w:ascii="Arial" w:hAnsi="Arial" w:cs="Arial"/>
        </w:rPr>
        <w:t xml:space="preserve"> </w:t>
      </w:r>
      <w:r>
        <w:rPr>
          <w:rFonts w:ascii="Arial" w:hAnsi="Arial" w:cs="Arial"/>
        </w:rPr>
        <w:t>Liliane Tavares de Morais Polis</w:t>
      </w:r>
      <w:r w:rsidR="003220BC" w:rsidRPr="005F509F">
        <w:rPr>
          <w:rFonts w:ascii="Arial" w:hAnsi="Arial" w:cs="Arial"/>
        </w:rPr>
        <w:t xml:space="preserve">, ocupante do cargo de </w:t>
      </w:r>
      <w:r>
        <w:rPr>
          <w:rFonts w:ascii="Arial" w:hAnsi="Arial" w:cs="Arial"/>
        </w:rPr>
        <w:t>Chefe do Setor de Pessoal</w:t>
      </w:r>
      <w:r w:rsidR="003220BC" w:rsidRPr="005F509F">
        <w:rPr>
          <w:rFonts w:ascii="Arial" w:hAnsi="Arial" w:cs="Arial"/>
        </w:rPr>
        <w:t xml:space="preserve">, será gestor do contrato, cuja função é executar a fiscalização do mesmo. </w:t>
      </w:r>
    </w:p>
    <w:p w14:paraId="1331BBF0" w14:textId="77777777" w:rsidR="005415EC" w:rsidRDefault="005415EC" w:rsidP="005415EC">
      <w:pPr>
        <w:autoSpaceDE w:val="0"/>
        <w:autoSpaceDN w:val="0"/>
        <w:adjustRightInd w:val="0"/>
        <w:ind w:right="-2"/>
        <w:jc w:val="both"/>
        <w:rPr>
          <w:rFonts w:ascii="Arial" w:hAnsi="Arial" w:cs="Arial"/>
        </w:rPr>
      </w:pPr>
    </w:p>
    <w:p w14:paraId="2151D4BC" w14:textId="368B25B1" w:rsidR="003220BC" w:rsidRPr="005F509F" w:rsidRDefault="003220BC" w:rsidP="005415EC">
      <w:pPr>
        <w:autoSpaceDE w:val="0"/>
        <w:autoSpaceDN w:val="0"/>
        <w:adjustRightInd w:val="0"/>
        <w:ind w:right="-2"/>
        <w:jc w:val="both"/>
        <w:rPr>
          <w:rFonts w:ascii="Arial" w:hAnsi="Arial" w:cs="Arial"/>
          <w:b/>
          <w:bCs/>
        </w:rPr>
      </w:pPr>
      <w:r w:rsidRPr="005F509F">
        <w:rPr>
          <w:rFonts w:ascii="Arial" w:hAnsi="Arial" w:cs="Arial"/>
        </w:rPr>
        <w:t>As ocorrências e as deficiências serão registradas em relatório, cuja cópia será encaminhada à CONTRATADA, objetivando a imediata correção das irregularidades apontadas.</w:t>
      </w:r>
    </w:p>
    <w:p w14:paraId="5B5AE3EC" w14:textId="77777777" w:rsidR="003220BC" w:rsidRPr="005F509F" w:rsidRDefault="003220BC" w:rsidP="00256029">
      <w:pPr>
        <w:autoSpaceDE w:val="0"/>
        <w:autoSpaceDN w:val="0"/>
        <w:adjustRightInd w:val="0"/>
        <w:ind w:right="-2"/>
        <w:jc w:val="both"/>
        <w:rPr>
          <w:rFonts w:ascii="Arial" w:hAnsi="Arial" w:cs="Arial"/>
          <w:b/>
          <w:bCs/>
        </w:rPr>
      </w:pPr>
    </w:p>
    <w:p w14:paraId="48E6B458" w14:textId="77777777" w:rsidR="003220BC" w:rsidRPr="005F509F" w:rsidRDefault="003220BC" w:rsidP="00256029">
      <w:pPr>
        <w:autoSpaceDE w:val="0"/>
        <w:autoSpaceDN w:val="0"/>
        <w:adjustRightInd w:val="0"/>
        <w:ind w:right="-2"/>
        <w:jc w:val="both"/>
        <w:rPr>
          <w:rFonts w:ascii="Arial" w:hAnsi="Arial" w:cs="Arial"/>
          <w:b/>
          <w:bCs/>
        </w:rPr>
      </w:pPr>
    </w:p>
    <w:p w14:paraId="08658AE8" w14:textId="77777777" w:rsidR="005415EC" w:rsidRDefault="005F509F" w:rsidP="00256029">
      <w:pPr>
        <w:autoSpaceDE w:val="0"/>
        <w:autoSpaceDN w:val="0"/>
        <w:adjustRightInd w:val="0"/>
        <w:ind w:right="-2"/>
        <w:jc w:val="both"/>
        <w:rPr>
          <w:rFonts w:ascii="Arial" w:hAnsi="Arial" w:cs="Arial"/>
          <w:b/>
          <w:bCs/>
        </w:rPr>
      </w:pPr>
      <w:r w:rsidRPr="005F509F">
        <w:rPr>
          <w:rFonts w:ascii="Arial" w:hAnsi="Arial" w:cs="Arial"/>
          <w:b/>
          <w:bCs/>
        </w:rPr>
        <w:t xml:space="preserve">CLÁUSULA DÉCIMA </w:t>
      </w:r>
      <w:r w:rsidR="005415EC">
        <w:rPr>
          <w:rFonts w:ascii="Arial" w:hAnsi="Arial" w:cs="Arial"/>
          <w:b/>
          <w:bCs/>
        </w:rPr>
        <w:t xml:space="preserve">SEXTA </w:t>
      </w:r>
      <w:r w:rsidRPr="005F509F">
        <w:rPr>
          <w:rFonts w:ascii="Arial" w:hAnsi="Arial" w:cs="Arial"/>
          <w:b/>
          <w:bCs/>
        </w:rPr>
        <w:t>–</w:t>
      </w:r>
      <w:r w:rsidR="005415EC">
        <w:rPr>
          <w:rFonts w:ascii="Arial" w:hAnsi="Arial" w:cs="Arial"/>
          <w:b/>
          <w:bCs/>
        </w:rPr>
        <w:t xml:space="preserve"> DO FORO</w:t>
      </w:r>
    </w:p>
    <w:p w14:paraId="0C6B309E" w14:textId="77777777" w:rsidR="005415EC" w:rsidRDefault="005415EC" w:rsidP="00256029">
      <w:pPr>
        <w:autoSpaceDE w:val="0"/>
        <w:autoSpaceDN w:val="0"/>
        <w:adjustRightInd w:val="0"/>
        <w:ind w:right="-2"/>
        <w:jc w:val="both"/>
        <w:rPr>
          <w:rFonts w:ascii="Arial" w:hAnsi="Arial" w:cs="Arial"/>
          <w:b/>
          <w:bCs/>
        </w:rPr>
      </w:pPr>
    </w:p>
    <w:p w14:paraId="55A1651D" w14:textId="5BD60586" w:rsidR="00CB6A51" w:rsidRPr="005F509F" w:rsidRDefault="00CB6A51" w:rsidP="00256029">
      <w:pPr>
        <w:autoSpaceDE w:val="0"/>
        <w:autoSpaceDN w:val="0"/>
        <w:adjustRightInd w:val="0"/>
        <w:ind w:right="-2"/>
        <w:jc w:val="both"/>
        <w:rPr>
          <w:rFonts w:ascii="Arial" w:hAnsi="Arial" w:cs="Arial"/>
        </w:rPr>
      </w:pPr>
      <w:r w:rsidRPr="005F509F">
        <w:rPr>
          <w:rFonts w:ascii="Arial" w:hAnsi="Arial" w:cs="Arial"/>
        </w:rPr>
        <w:t xml:space="preserve">Para todas as questões divergentes oriundas do presente contrato não resolvidas administrativamente será competente o foro da Comarca de </w:t>
      </w:r>
      <w:r w:rsidR="00A36125">
        <w:rPr>
          <w:rFonts w:ascii="Arial" w:hAnsi="Arial" w:cs="Arial"/>
        </w:rPr>
        <w:t>Buritama</w:t>
      </w:r>
      <w:r w:rsidRPr="005F509F">
        <w:rPr>
          <w:rFonts w:ascii="Arial" w:hAnsi="Arial" w:cs="Arial"/>
        </w:rPr>
        <w:t xml:space="preserve"> - SP, renunciando as partes a qualquer outro por mais especial que possa ser. </w:t>
      </w:r>
    </w:p>
    <w:p w14:paraId="055E4716" w14:textId="77777777" w:rsidR="005415EC" w:rsidRDefault="005415EC" w:rsidP="005415EC">
      <w:pPr>
        <w:autoSpaceDE w:val="0"/>
        <w:autoSpaceDN w:val="0"/>
        <w:adjustRightInd w:val="0"/>
        <w:ind w:right="-2"/>
        <w:jc w:val="both"/>
        <w:rPr>
          <w:rFonts w:ascii="Arial" w:hAnsi="Arial" w:cs="Arial"/>
        </w:rPr>
      </w:pPr>
    </w:p>
    <w:p w14:paraId="402E9C16" w14:textId="7603A859" w:rsidR="00CB6A51" w:rsidRPr="005F509F" w:rsidRDefault="00CB6A51" w:rsidP="005415EC">
      <w:pPr>
        <w:autoSpaceDE w:val="0"/>
        <w:autoSpaceDN w:val="0"/>
        <w:adjustRightInd w:val="0"/>
        <w:ind w:right="-2"/>
        <w:jc w:val="both"/>
        <w:rPr>
          <w:rFonts w:ascii="Arial" w:hAnsi="Arial" w:cs="Arial"/>
        </w:rPr>
      </w:pPr>
      <w:r w:rsidRPr="005F509F">
        <w:rPr>
          <w:rFonts w:ascii="Arial" w:hAnsi="Arial" w:cs="Arial"/>
        </w:rPr>
        <w:t>E assim, por estarem justos e combinados, assinam o presente em 04 (quatro) vias de igual teor para um só fim, na presença de duas testemunhas que a tudo presenciaram, para que surta seus regulares efeitos de direito.</w:t>
      </w:r>
    </w:p>
    <w:p w14:paraId="5726C11F" w14:textId="77777777" w:rsidR="00112463" w:rsidRPr="005F509F" w:rsidRDefault="00112463" w:rsidP="006F089F">
      <w:pPr>
        <w:pStyle w:val="Corpodetexto"/>
        <w:ind w:right="-2"/>
        <w:jc w:val="center"/>
        <w:rPr>
          <w:rFonts w:ascii="Arial" w:hAnsi="Arial" w:cs="Arial"/>
          <w:b/>
          <w:bCs/>
        </w:rPr>
      </w:pPr>
    </w:p>
    <w:p w14:paraId="04CBA6E5" w14:textId="77777777" w:rsidR="00112463" w:rsidRPr="005F509F" w:rsidRDefault="00112463" w:rsidP="006F089F">
      <w:pPr>
        <w:pStyle w:val="Corpodetexto"/>
        <w:ind w:right="-2"/>
        <w:jc w:val="center"/>
        <w:rPr>
          <w:rFonts w:ascii="Arial" w:hAnsi="Arial" w:cs="Arial"/>
          <w:b/>
          <w:bCs/>
        </w:rPr>
      </w:pPr>
    </w:p>
    <w:p w14:paraId="13CE507F" w14:textId="7EB67782" w:rsidR="007F3299" w:rsidRPr="005F509F" w:rsidRDefault="008B6A73" w:rsidP="006F089F">
      <w:pPr>
        <w:pStyle w:val="Corpodetexto"/>
        <w:ind w:right="-2"/>
        <w:jc w:val="center"/>
        <w:rPr>
          <w:rFonts w:ascii="Arial" w:hAnsi="Arial" w:cs="Arial"/>
        </w:rPr>
      </w:pPr>
      <w:r>
        <w:rPr>
          <w:rFonts w:ascii="Arial" w:hAnsi="Arial" w:cs="Arial"/>
          <w:b/>
          <w:bCs/>
        </w:rPr>
        <w:t>Zacarias</w:t>
      </w:r>
      <w:r w:rsidR="003220BC" w:rsidRPr="005F509F">
        <w:rPr>
          <w:rFonts w:ascii="Arial" w:hAnsi="Arial" w:cs="Arial"/>
        </w:rPr>
        <w:t>, ** de **** de 202</w:t>
      </w:r>
      <w:r w:rsidR="0001437C">
        <w:rPr>
          <w:rFonts w:ascii="Arial" w:hAnsi="Arial" w:cs="Arial"/>
        </w:rPr>
        <w:t>2</w:t>
      </w:r>
      <w:r w:rsidR="00760E28" w:rsidRPr="005F509F">
        <w:rPr>
          <w:rFonts w:ascii="Arial" w:hAnsi="Arial" w:cs="Arial"/>
        </w:rPr>
        <w:t>.</w:t>
      </w:r>
    </w:p>
    <w:p w14:paraId="3C76B54F" w14:textId="77777777" w:rsidR="00112463" w:rsidRPr="005F509F" w:rsidRDefault="00112463" w:rsidP="007533F1">
      <w:pPr>
        <w:pStyle w:val="Ttulo5"/>
        <w:ind w:right="-2"/>
        <w:rPr>
          <w:rFonts w:ascii="Arial" w:hAnsi="Arial" w:cs="Arial"/>
          <w:i w:val="0"/>
          <w:sz w:val="24"/>
          <w:szCs w:val="24"/>
        </w:rPr>
      </w:pPr>
    </w:p>
    <w:p w14:paraId="31165B10" w14:textId="30102F00" w:rsidR="00CB6A51" w:rsidRPr="005F509F" w:rsidRDefault="00A36125" w:rsidP="00256029">
      <w:pPr>
        <w:pStyle w:val="Ttulo5"/>
        <w:ind w:right="-2"/>
        <w:jc w:val="center"/>
        <w:rPr>
          <w:rFonts w:ascii="Arial" w:hAnsi="Arial" w:cs="Arial"/>
          <w:i w:val="0"/>
          <w:sz w:val="24"/>
          <w:szCs w:val="24"/>
        </w:rPr>
      </w:pPr>
      <w:r>
        <w:rPr>
          <w:rFonts w:ascii="Arial" w:hAnsi="Arial" w:cs="Arial"/>
          <w:i w:val="0"/>
          <w:sz w:val="24"/>
          <w:szCs w:val="24"/>
        </w:rPr>
        <w:t>ALINE DA SILVA CRUZ</w:t>
      </w:r>
    </w:p>
    <w:p w14:paraId="41B0339A" w14:textId="2C01C239" w:rsidR="00CB6A51" w:rsidRPr="005F509F" w:rsidRDefault="00A36125" w:rsidP="00256029">
      <w:pPr>
        <w:ind w:right="-2"/>
        <w:jc w:val="center"/>
        <w:rPr>
          <w:rFonts w:ascii="Arial" w:hAnsi="Arial" w:cs="Arial"/>
        </w:rPr>
      </w:pPr>
      <w:r>
        <w:rPr>
          <w:rFonts w:ascii="Arial" w:hAnsi="Arial" w:cs="Arial"/>
        </w:rPr>
        <w:t>Presidente da Câmara</w:t>
      </w:r>
    </w:p>
    <w:p w14:paraId="1FB87D07" w14:textId="77777777" w:rsidR="00CB6A51" w:rsidRPr="005F509F" w:rsidRDefault="00CB6A51" w:rsidP="00256029">
      <w:pPr>
        <w:ind w:right="-2"/>
        <w:jc w:val="center"/>
        <w:rPr>
          <w:rFonts w:ascii="Arial" w:hAnsi="Arial" w:cs="Arial"/>
        </w:rPr>
      </w:pPr>
    </w:p>
    <w:p w14:paraId="03A14678" w14:textId="77777777" w:rsidR="00DE7126" w:rsidRPr="005F509F" w:rsidRDefault="00DE7126" w:rsidP="00256029">
      <w:pPr>
        <w:ind w:right="-2"/>
        <w:jc w:val="center"/>
        <w:rPr>
          <w:rFonts w:ascii="Arial" w:hAnsi="Arial" w:cs="Arial"/>
        </w:rPr>
      </w:pPr>
    </w:p>
    <w:p w14:paraId="5D1923A9" w14:textId="77777777" w:rsidR="00CB6A51" w:rsidRPr="005F509F" w:rsidRDefault="00CB6A51" w:rsidP="00256029">
      <w:pPr>
        <w:pStyle w:val="Corpodetexto2"/>
        <w:spacing w:after="0" w:line="240" w:lineRule="auto"/>
        <w:ind w:right="-2"/>
        <w:jc w:val="center"/>
        <w:rPr>
          <w:rFonts w:ascii="Arial" w:hAnsi="Arial" w:cs="Arial"/>
        </w:rPr>
      </w:pPr>
      <w:r w:rsidRPr="005F509F">
        <w:rPr>
          <w:rFonts w:ascii="Arial" w:hAnsi="Arial" w:cs="Arial"/>
        </w:rPr>
        <w:t>Empresa Contratada</w:t>
      </w:r>
    </w:p>
    <w:p w14:paraId="287A01D5" w14:textId="77777777" w:rsidR="003220BC" w:rsidRPr="005F509F" w:rsidRDefault="003220BC" w:rsidP="00256029">
      <w:pPr>
        <w:pStyle w:val="Corpodetexto2"/>
        <w:spacing w:after="0" w:line="240" w:lineRule="auto"/>
        <w:ind w:right="-2"/>
        <w:jc w:val="center"/>
        <w:rPr>
          <w:rFonts w:ascii="Arial" w:hAnsi="Arial" w:cs="Arial"/>
        </w:rPr>
      </w:pPr>
    </w:p>
    <w:p w14:paraId="6BA51062" w14:textId="77777777" w:rsidR="003220BC" w:rsidRPr="005F509F" w:rsidRDefault="003220BC" w:rsidP="00256029">
      <w:pPr>
        <w:pStyle w:val="Corpodetexto2"/>
        <w:spacing w:after="0" w:line="240" w:lineRule="auto"/>
        <w:ind w:right="-2"/>
        <w:jc w:val="center"/>
        <w:rPr>
          <w:rFonts w:ascii="Arial" w:hAnsi="Arial" w:cs="Arial"/>
        </w:rPr>
      </w:pPr>
    </w:p>
    <w:p w14:paraId="6C618C98" w14:textId="77777777" w:rsidR="00CB6A51" w:rsidRPr="005F509F" w:rsidRDefault="00CB6A51" w:rsidP="00256029">
      <w:pPr>
        <w:ind w:right="-2"/>
        <w:rPr>
          <w:rFonts w:ascii="Arial" w:hAnsi="Arial" w:cs="Arial"/>
          <w:b/>
        </w:rPr>
      </w:pPr>
    </w:p>
    <w:p w14:paraId="755B8F1D" w14:textId="636C4B21" w:rsidR="00CB6A51" w:rsidRDefault="00CB6A51" w:rsidP="00256029">
      <w:pPr>
        <w:ind w:right="-2"/>
        <w:rPr>
          <w:rFonts w:ascii="Arial" w:hAnsi="Arial" w:cs="Arial"/>
          <w:b/>
        </w:rPr>
      </w:pPr>
      <w:r w:rsidRPr="005F509F">
        <w:rPr>
          <w:rFonts w:ascii="Arial" w:hAnsi="Arial" w:cs="Arial"/>
          <w:b/>
        </w:rPr>
        <w:t>Testemunhas:</w:t>
      </w:r>
    </w:p>
    <w:p w14:paraId="10CB3882" w14:textId="77777777" w:rsidR="008B2B08" w:rsidRDefault="008B2B08" w:rsidP="00256029">
      <w:pPr>
        <w:ind w:right="-2"/>
        <w:rPr>
          <w:rFonts w:ascii="Arial" w:hAnsi="Arial" w:cs="Arial"/>
          <w:b/>
        </w:rPr>
      </w:pPr>
    </w:p>
    <w:p w14:paraId="5F439370" w14:textId="77777777" w:rsidR="008B2B08" w:rsidRDefault="008B2B08" w:rsidP="00256029">
      <w:pPr>
        <w:ind w:right="-2"/>
        <w:rPr>
          <w:rFonts w:ascii="Arial" w:hAnsi="Arial" w:cs="Arial"/>
          <w:b/>
        </w:rPr>
      </w:pPr>
    </w:p>
    <w:p w14:paraId="3E7C2314" w14:textId="77777777" w:rsidR="008B2B08" w:rsidRDefault="008B2B08" w:rsidP="00256029">
      <w:pPr>
        <w:ind w:right="-2"/>
        <w:rPr>
          <w:rFonts w:ascii="Arial" w:hAnsi="Arial" w:cs="Arial"/>
          <w:b/>
        </w:rPr>
      </w:pPr>
    </w:p>
    <w:p w14:paraId="3B5A859E" w14:textId="77777777" w:rsidR="008B2B08" w:rsidRDefault="008B2B08" w:rsidP="00256029">
      <w:pPr>
        <w:ind w:right="-2"/>
        <w:rPr>
          <w:rFonts w:ascii="Arial" w:hAnsi="Arial" w:cs="Arial"/>
          <w:b/>
        </w:rPr>
      </w:pPr>
    </w:p>
    <w:p w14:paraId="1AC4BF97" w14:textId="77777777" w:rsidR="008B2B08" w:rsidRDefault="008B2B08" w:rsidP="00256029">
      <w:pPr>
        <w:ind w:right="-2"/>
        <w:rPr>
          <w:rFonts w:ascii="Arial" w:hAnsi="Arial" w:cs="Arial"/>
          <w:b/>
        </w:rPr>
      </w:pPr>
    </w:p>
    <w:p w14:paraId="08F6B862" w14:textId="77777777" w:rsidR="008B2B08" w:rsidRDefault="008B2B08" w:rsidP="00256029">
      <w:pPr>
        <w:ind w:right="-2"/>
        <w:rPr>
          <w:rFonts w:ascii="Arial" w:hAnsi="Arial" w:cs="Arial"/>
          <w:b/>
        </w:rPr>
      </w:pPr>
    </w:p>
    <w:p w14:paraId="7C0C47BD" w14:textId="77777777" w:rsidR="008B2B08" w:rsidRDefault="008B2B08" w:rsidP="00256029">
      <w:pPr>
        <w:ind w:right="-2"/>
        <w:rPr>
          <w:rFonts w:ascii="Arial" w:hAnsi="Arial" w:cs="Arial"/>
          <w:b/>
        </w:rPr>
      </w:pPr>
    </w:p>
    <w:p w14:paraId="4C8B2307" w14:textId="77777777" w:rsidR="00A520E5" w:rsidRPr="005F509F" w:rsidRDefault="00A520E5" w:rsidP="00256029">
      <w:pPr>
        <w:ind w:right="-2"/>
        <w:rPr>
          <w:rFonts w:ascii="Arial" w:hAnsi="Arial" w:cs="Arial"/>
          <w:b/>
        </w:rPr>
      </w:pPr>
    </w:p>
    <w:p w14:paraId="7C4C0608" w14:textId="3A811EF6" w:rsidR="0085427A" w:rsidRDefault="0085427A" w:rsidP="0085427A">
      <w:pPr>
        <w:jc w:val="both"/>
        <w:rPr>
          <w:rFonts w:ascii="Arial" w:hAnsi="Arial" w:cs="Arial"/>
        </w:rPr>
      </w:pPr>
      <w:r w:rsidRPr="00D83425">
        <w:rPr>
          <w:rFonts w:ascii="Arial" w:hAnsi="Arial" w:cs="Arial"/>
          <w:b/>
        </w:rPr>
        <w:t>ANEXO LC-01 - TERMO DE CIÊNCIA E DE NOTIFICAÇÃO (CONTRATOS) (REDAÇÃO DADA PELA</w:t>
      </w:r>
      <w:r w:rsidRPr="00D83425">
        <w:rPr>
          <w:rFonts w:ascii="Arial" w:hAnsi="Arial" w:cs="Arial"/>
        </w:rPr>
        <w:t xml:space="preserve"> RESOLUÇÃO Nº 11/2021</w:t>
      </w:r>
      <w:r w:rsidR="008B6A73">
        <w:rPr>
          <w:rFonts w:ascii="Arial" w:hAnsi="Arial" w:cs="Arial"/>
        </w:rPr>
        <w:t xml:space="preserve"> do TCE/SP</w:t>
      </w:r>
      <w:r w:rsidRPr="00D83425">
        <w:rPr>
          <w:rFonts w:ascii="Arial" w:hAnsi="Arial" w:cs="Arial"/>
        </w:rPr>
        <w:t>)</w:t>
      </w:r>
    </w:p>
    <w:p w14:paraId="0B904B02" w14:textId="77777777" w:rsidR="0085427A" w:rsidRPr="00D83425" w:rsidRDefault="0085427A" w:rsidP="0085427A">
      <w:pPr>
        <w:rPr>
          <w:rFonts w:ascii="Arial" w:hAnsi="Arial" w:cs="Arial"/>
        </w:rPr>
      </w:pPr>
    </w:p>
    <w:p w14:paraId="399A46FF" w14:textId="3050EC1F" w:rsidR="0085427A" w:rsidRPr="00D83425" w:rsidRDefault="0085427A" w:rsidP="0085427A">
      <w:pPr>
        <w:jc w:val="both"/>
        <w:rPr>
          <w:rFonts w:ascii="Arial" w:hAnsi="Arial" w:cs="Arial"/>
        </w:rPr>
      </w:pPr>
      <w:r w:rsidRPr="00D83425">
        <w:rPr>
          <w:rFonts w:ascii="Arial" w:hAnsi="Arial" w:cs="Arial"/>
        </w:rPr>
        <w:t xml:space="preserve">CONTRATANTE: </w:t>
      </w:r>
      <w:r w:rsidR="001C74B6">
        <w:rPr>
          <w:rFonts w:ascii="Arial" w:hAnsi="Arial" w:cs="Arial"/>
          <w:b/>
        </w:rPr>
        <w:t>CÂMARA</w:t>
      </w:r>
      <w:r w:rsidRPr="00D83425">
        <w:rPr>
          <w:rFonts w:ascii="Arial" w:hAnsi="Arial" w:cs="Arial"/>
          <w:b/>
        </w:rPr>
        <w:t xml:space="preserve"> MUNICIPAL DE </w:t>
      </w:r>
      <w:r w:rsidR="001C74B6">
        <w:rPr>
          <w:rFonts w:ascii="Arial" w:hAnsi="Arial" w:cs="Arial"/>
          <w:b/>
        </w:rPr>
        <w:t>ZACARIAS</w:t>
      </w:r>
    </w:p>
    <w:p w14:paraId="6EA2721C" w14:textId="64AD5E0B" w:rsidR="0085427A" w:rsidRPr="00D83425" w:rsidRDefault="0085427A" w:rsidP="0085427A">
      <w:pPr>
        <w:jc w:val="both"/>
        <w:rPr>
          <w:rFonts w:ascii="Arial" w:hAnsi="Arial" w:cs="Arial"/>
        </w:rPr>
      </w:pPr>
      <w:r w:rsidRPr="00D83425">
        <w:rPr>
          <w:rFonts w:ascii="Arial" w:hAnsi="Arial" w:cs="Arial"/>
        </w:rPr>
        <w:t xml:space="preserve">CONTRATADO: </w:t>
      </w:r>
      <w:r>
        <w:rPr>
          <w:rFonts w:ascii="Arial" w:hAnsi="Arial" w:cs="Arial"/>
          <w:b/>
        </w:rPr>
        <w:t>***********************</w:t>
      </w:r>
    </w:p>
    <w:p w14:paraId="69009554" w14:textId="77777777" w:rsidR="0085427A" w:rsidRDefault="0085427A" w:rsidP="0085427A">
      <w:pPr>
        <w:jc w:val="both"/>
        <w:rPr>
          <w:rFonts w:ascii="Arial" w:hAnsi="Arial" w:cs="Arial"/>
          <w:b/>
        </w:rPr>
      </w:pPr>
      <w:r w:rsidRPr="00D83425">
        <w:rPr>
          <w:rFonts w:ascii="Arial" w:hAnsi="Arial" w:cs="Arial"/>
        </w:rPr>
        <w:t xml:space="preserve">CONTRATO Nº (DE ORIGEM): </w:t>
      </w:r>
      <w:r w:rsidRPr="00D83425">
        <w:rPr>
          <w:rFonts w:ascii="Arial" w:hAnsi="Arial" w:cs="Arial"/>
          <w:b/>
        </w:rPr>
        <w:t>***/2022</w:t>
      </w:r>
    </w:p>
    <w:p w14:paraId="566DACC7" w14:textId="77777777" w:rsidR="0085427A" w:rsidRPr="00D83425" w:rsidRDefault="0085427A" w:rsidP="0085427A">
      <w:pPr>
        <w:jc w:val="both"/>
        <w:rPr>
          <w:rFonts w:ascii="Arial" w:hAnsi="Arial" w:cs="Arial"/>
        </w:rPr>
      </w:pPr>
    </w:p>
    <w:p w14:paraId="488A3266" w14:textId="57313063" w:rsidR="0085427A" w:rsidRDefault="0085427A" w:rsidP="0085427A">
      <w:pPr>
        <w:jc w:val="both"/>
        <w:rPr>
          <w:rFonts w:ascii="Arial" w:hAnsi="Arial" w:cs="Arial"/>
          <w:b/>
        </w:rPr>
      </w:pPr>
      <w:r w:rsidRPr="00D83425">
        <w:rPr>
          <w:rFonts w:ascii="Arial" w:hAnsi="Arial" w:cs="Arial"/>
        </w:rPr>
        <w:t>OBJETO:</w:t>
      </w:r>
      <w:r w:rsidRPr="00D83425">
        <w:rPr>
          <w:rFonts w:ascii="Arial" w:hAnsi="Arial" w:cs="Arial"/>
          <w:b/>
        </w:rPr>
        <w:t xml:space="preserve"> </w:t>
      </w:r>
      <w:r>
        <w:rPr>
          <w:rFonts w:ascii="Arial" w:hAnsi="Arial" w:cs="Arial"/>
          <w:b/>
        </w:rPr>
        <w:t>*************************************************************</w:t>
      </w:r>
      <w:r w:rsidRPr="00D83425">
        <w:rPr>
          <w:rFonts w:ascii="Arial" w:hAnsi="Arial" w:cs="Arial"/>
          <w:b/>
        </w:rPr>
        <w:t>.</w:t>
      </w:r>
    </w:p>
    <w:p w14:paraId="78BC404D" w14:textId="77777777" w:rsidR="0085427A" w:rsidRPr="00D83425" w:rsidRDefault="0085427A" w:rsidP="0085427A">
      <w:pPr>
        <w:jc w:val="both"/>
        <w:rPr>
          <w:rFonts w:ascii="Arial" w:hAnsi="Arial" w:cs="Arial"/>
        </w:rPr>
      </w:pPr>
    </w:p>
    <w:p w14:paraId="68FBD496" w14:textId="77777777" w:rsidR="0085427A" w:rsidRPr="00D83425" w:rsidRDefault="0085427A" w:rsidP="0085427A">
      <w:pPr>
        <w:jc w:val="both"/>
        <w:rPr>
          <w:rFonts w:ascii="Arial" w:hAnsi="Arial" w:cs="Arial"/>
        </w:rPr>
      </w:pPr>
      <w:r w:rsidRPr="00D83425">
        <w:rPr>
          <w:rFonts w:ascii="Arial" w:hAnsi="Arial" w:cs="Arial"/>
        </w:rPr>
        <w:t>Pelo presente TERMO, nós, abaixo identificados:</w:t>
      </w:r>
    </w:p>
    <w:p w14:paraId="20178032" w14:textId="77777777" w:rsidR="0085427A" w:rsidRPr="00D83425" w:rsidRDefault="0085427A" w:rsidP="0085427A">
      <w:pPr>
        <w:jc w:val="both"/>
        <w:rPr>
          <w:rFonts w:ascii="Arial" w:hAnsi="Arial" w:cs="Arial"/>
          <w:b/>
        </w:rPr>
      </w:pPr>
      <w:r w:rsidRPr="00D83425">
        <w:rPr>
          <w:rFonts w:ascii="Arial" w:hAnsi="Arial" w:cs="Arial"/>
          <w:b/>
        </w:rPr>
        <w:t>1. Estamos CIENTES de que:</w:t>
      </w:r>
    </w:p>
    <w:p w14:paraId="409DC1C0" w14:textId="77777777" w:rsidR="0085427A" w:rsidRPr="00D83425" w:rsidRDefault="0085427A" w:rsidP="0085427A">
      <w:pPr>
        <w:jc w:val="both"/>
        <w:rPr>
          <w:rFonts w:ascii="Arial" w:hAnsi="Arial" w:cs="Arial"/>
        </w:rPr>
      </w:pPr>
      <w:r w:rsidRPr="00D83425">
        <w:rPr>
          <w:rFonts w:ascii="Arial" w:hAnsi="Arial" w:cs="Arial"/>
        </w:rPr>
        <w:t>a) o ajuste acima referido, seus aditamentos, bem como o acompanhamento de sua execução contratual, estarão sujeitos a análise e julgamento pelo Tribunal de Contas do Estado de São Paulo, cujo trâmite processual ocorrerá pelo sistema eletrônico;</w:t>
      </w:r>
    </w:p>
    <w:p w14:paraId="7F1EB671" w14:textId="77777777" w:rsidR="0085427A" w:rsidRPr="00D83425" w:rsidRDefault="0085427A" w:rsidP="0085427A">
      <w:pPr>
        <w:jc w:val="both"/>
        <w:rPr>
          <w:rFonts w:ascii="Arial" w:hAnsi="Arial" w:cs="Arial"/>
        </w:rPr>
      </w:pPr>
      <w:r w:rsidRPr="00D83425">
        <w:rPr>
          <w:rFonts w:ascii="Arial" w:hAnsi="Arial" w:cs="Arial"/>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584A0922" w14:textId="77777777" w:rsidR="0085427A" w:rsidRPr="00D83425" w:rsidRDefault="0085427A" w:rsidP="0085427A">
      <w:pPr>
        <w:jc w:val="both"/>
        <w:rPr>
          <w:rFonts w:ascii="Arial" w:hAnsi="Arial" w:cs="Arial"/>
        </w:rPr>
      </w:pPr>
      <w:r w:rsidRPr="00D83425">
        <w:rPr>
          <w:rFonts w:ascii="Arial" w:hAnsi="Arial" w:cs="Arial"/>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2B4D2F66" w14:textId="209A5CA3" w:rsidR="0085427A" w:rsidRPr="00D83425" w:rsidRDefault="0085427A" w:rsidP="0085427A">
      <w:pPr>
        <w:jc w:val="both"/>
        <w:rPr>
          <w:rFonts w:ascii="Arial" w:hAnsi="Arial" w:cs="Arial"/>
        </w:rPr>
      </w:pPr>
      <w:r w:rsidRPr="00D83425">
        <w:rPr>
          <w:rFonts w:ascii="Arial" w:hAnsi="Arial" w:cs="Arial"/>
        </w:rPr>
        <w:t xml:space="preserve">d) as informações pessoais dos responsáveis pela contratante e </w:t>
      </w:r>
      <w:bookmarkStart w:id="1" w:name="_GoBack"/>
      <w:bookmarkEnd w:id="1"/>
      <w:r w:rsidRPr="00D83425">
        <w:rPr>
          <w:rFonts w:ascii="Arial" w:hAnsi="Arial" w:cs="Arial"/>
        </w:rPr>
        <w:t xml:space="preserve">interessados estão cadastradas no módulo eletrônico do “Cadastro Corporativo TCESP – </w:t>
      </w:r>
      <w:proofErr w:type="spellStart"/>
      <w:r w:rsidRPr="00D83425">
        <w:rPr>
          <w:rFonts w:ascii="Arial" w:hAnsi="Arial" w:cs="Arial"/>
        </w:rPr>
        <w:t>CadTCESP</w:t>
      </w:r>
      <w:proofErr w:type="spellEnd"/>
      <w:r w:rsidRPr="00D83425">
        <w:rPr>
          <w:rFonts w:ascii="Arial" w:hAnsi="Arial" w:cs="Arial"/>
        </w:rPr>
        <w:t>”, nos termos previstos no Artigo 2º das Instruções nº01/2020, conforme “Declaração(</w:t>
      </w:r>
      <w:proofErr w:type="spellStart"/>
      <w:r w:rsidRPr="00D83425">
        <w:rPr>
          <w:rFonts w:ascii="Arial" w:hAnsi="Arial" w:cs="Arial"/>
        </w:rPr>
        <w:t>ões</w:t>
      </w:r>
      <w:proofErr w:type="spellEnd"/>
      <w:r w:rsidRPr="00D83425">
        <w:rPr>
          <w:rFonts w:ascii="Arial" w:hAnsi="Arial" w:cs="Arial"/>
        </w:rPr>
        <w:t>) de Atualização Cadastral” anexa (s);</w:t>
      </w:r>
    </w:p>
    <w:p w14:paraId="4B2031EC" w14:textId="77777777" w:rsidR="0085427A" w:rsidRPr="00D83425" w:rsidRDefault="0085427A" w:rsidP="0085427A">
      <w:pPr>
        <w:jc w:val="both"/>
        <w:rPr>
          <w:rFonts w:ascii="Arial" w:hAnsi="Arial" w:cs="Arial"/>
        </w:rPr>
      </w:pPr>
      <w:r w:rsidRPr="00D83425">
        <w:rPr>
          <w:rFonts w:ascii="Arial" w:hAnsi="Arial" w:cs="Arial"/>
        </w:rPr>
        <w:t>e) é de exclusiva responsabilidade do contratado manter seus dados sempre atualizados.</w:t>
      </w:r>
    </w:p>
    <w:p w14:paraId="2D280AB8" w14:textId="77777777" w:rsidR="0085427A" w:rsidRPr="00D83425" w:rsidRDefault="0085427A" w:rsidP="0085427A">
      <w:pPr>
        <w:jc w:val="both"/>
        <w:rPr>
          <w:rFonts w:ascii="Arial" w:hAnsi="Arial" w:cs="Arial"/>
          <w:b/>
        </w:rPr>
      </w:pPr>
      <w:r w:rsidRPr="00D83425">
        <w:rPr>
          <w:rFonts w:ascii="Arial" w:hAnsi="Arial" w:cs="Arial"/>
          <w:b/>
        </w:rPr>
        <w:t>2. Damo-nos por NOTIFICADOS para:</w:t>
      </w:r>
    </w:p>
    <w:p w14:paraId="74300277" w14:textId="77777777" w:rsidR="0085427A" w:rsidRPr="00D83425" w:rsidRDefault="0085427A" w:rsidP="0085427A">
      <w:pPr>
        <w:jc w:val="both"/>
        <w:rPr>
          <w:rFonts w:ascii="Arial" w:hAnsi="Arial" w:cs="Arial"/>
        </w:rPr>
      </w:pPr>
      <w:r w:rsidRPr="00D83425">
        <w:rPr>
          <w:rFonts w:ascii="Arial" w:hAnsi="Arial" w:cs="Arial"/>
        </w:rPr>
        <w:t>a) O acompanhamento dos atos do processo até seu julgamento final e consequente publicação;</w:t>
      </w:r>
    </w:p>
    <w:p w14:paraId="70DB9653" w14:textId="77777777" w:rsidR="0085427A" w:rsidRPr="00D83425" w:rsidRDefault="0085427A" w:rsidP="0085427A">
      <w:pPr>
        <w:jc w:val="both"/>
        <w:rPr>
          <w:rFonts w:ascii="Arial" w:hAnsi="Arial" w:cs="Arial"/>
        </w:rPr>
      </w:pPr>
      <w:r w:rsidRPr="00D83425">
        <w:rPr>
          <w:rFonts w:ascii="Arial" w:hAnsi="Arial" w:cs="Arial"/>
        </w:rPr>
        <w:t>b) Se for o caso e de nosso interesse, nos prazos e nas formas legais e regimentais, exercer o direito de defesa, interpor recursos e o que mais couber.</w:t>
      </w:r>
    </w:p>
    <w:p w14:paraId="3322DB2D" w14:textId="151A1AC9" w:rsidR="0085427A" w:rsidRDefault="0085427A" w:rsidP="0085427A">
      <w:pPr>
        <w:jc w:val="both"/>
        <w:rPr>
          <w:rFonts w:ascii="Arial" w:hAnsi="Arial" w:cs="Arial"/>
          <w:b/>
        </w:rPr>
      </w:pPr>
    </w:p>
    <w:p w14:paraId="25825C2D" w14:textId="77777777" w:rsidR="0085427A" w:rsidRDefault="0085427A" w:rsidP="0085427A">
      <w:pPr>
        <w:jc w:val="both"/>
        <w:rPr>
          <w:rFonts w:ascii="Arial" w:hAnsi="Arial" w:cs="Arial"/>
          <w:b/>
        </w:rPr>
      </w:pPr>
    </w:p>
    <w:p w14:paraId="5B3F0BE9" w14:textId="77777777" w:rsidR="0085427A" w:rsidRDefault="0085427A" w:rsidP="0085427A">
      <w:pPr>
        <w:jc w:val="center"/>
        <w:rPr>
          <w:rFonts w:ascii="Arial" w:hAnsi="Arial" w:cs="Arial"/>
          <w:b/>
        </w:rPr>
      </w:pPr>
    </w:p>
    <w:p w14:paraId="1CB8DD30" w14:textId="6404B682" w:rsidR="0085427A" w:rsidRPr="00D83425" w:rsidRDefault="001C74B6" w:rsidP="0085427A">
      <w:pPr>
        <w:jc w:val="center"/>
        <w:rPr>
          <w:rFonts w:ascii="Arial" w:hAnsi="Arial" w:cs="Arial"/>
        </w:rPr>
      </w:pPr>
      <w:r>
        <w:rPr>
          <w:rFonts w:ascii="Arial" w:hAnsi="Arial" w:cs="Arial"/>
          <w:b/>
        </w:rPr>
        <w:t>Zacarias</w:t>
      </w:r>
      <w:r w:rsidR="0085427A" w:rsidRPr="00D83425">
        <w:rPr>
          <w:rFonts w:ascii="Arial" w:hAnsi="Arial" w:cs="Arial"/>
          <w:b/>
        </w:rPr>
        <w:t>/SP ** de **** de 2022</w:t>
      </w:r>
    </w:p>
    <w:p w14:paraId="7B0A315B" w14:textId="77777777" w:rsidR="0085427A" w:rsidRDefault="0085427A" w:rsidP="0085427A">
      <w:pPr>
        <w:jc w:val="both"/>
        <w:rPr>
          <w:rFonts w:ascii="Arial" w:hAnsi="Arial" w:cs="Arial"/>
        </w:rPr>
      </w:pPr>
    </w:p>
    <w:p w14:paraId="511475BB" w14:textId="77777777" w:rsidR="0085427A" w:rsidRDefault="0085427A" w:rsidP="0085427A">
      <w:pPr>
        <w:jc w:val="both"/>
        <w:rPr>
          <w:rFonts w:ascii="Arial" w:hAnsi="Arial" w:cs="Arial"/>
        </w:rPr>
      </w:pPr>
    </w:p>
    <w:p w14:paraId="18F56293" w14:textId="77777777" w:rsidR="0085427A" w:rsidRPr="00D83425" w:rsidRDefault="0085427A" w:rsidP="0085427A">
      <w:pPr>
        <w:jc w:val="both"/>
        <w:rPr>
          <w:rFonts w:ascii="Arial" w:hAnsi="Arial" w:cs="Arial"/>
        </w:rPr>
      </w:pPr>
    </w:p>
    <w:p w14:paraId="18D35A80" w14:textId="77777777" w:rsidR="0085427A" w:rsidRPr="00D83425" w:rsidRDefault="0085427A" w:rsidP="0085427A">
      <w:pPr>
        <w:jc w:val="both"/>
        <w:rPr>
          <w:rFonts w:ascii="Arial" w:hAnsi="Arial" w:cs="Arial"/>
          <w:b/>
        </w:rPr>
      </w:pPr>
      <w:r w:rsidRPr="00D83425">
        <w:rPr>
          <w:rFonts w:ascii="Arial" w:hAnsi="Arial" w:cs="Arial"/>
          <w:b/>
        </w:rPr>
        <w:t>AUTORIDADE MÁXIMA DO ÓRGÃO/ENTIDADE:</w:t>
      </w:r>
    </w:p>
    <w:p w14:paraId="7F43A3B5" w14:textId="78BD8DAC" w:rsidR="0085427A" w:rsidRPr="00D83425" w:rsidRDefault="0085427A" w:rsidP="0085427A">
      <w:pPr>
        <w:jc w:val="both"/>
        <w:rPr>
          <w:rFonts w:ascii="Arial" w:hAnsi="Arial" w:cs="Arial"/>
        </w:rPr>
      </w:pPr>
      <w:r w:rsidRPr="00D83425">
        <w:rPr>
          <w:rFonts w:ascii="Arial" w:hAnsi="Arial" w:cs="Arial"/>
        </w:rPr>
        <w:t xml:space="preserve">Nome: </w:t>
      </w:r>
      <w:proofErr w:type="spellStart"/>
      <w:r w:rsidR="004E0DA5">
        <w:rPr>
          <w:rFonts w:ascii="Arial" w:hAnsi="Arial" w:cs="Arial"/>
        </w:rPr>
        <w:t>xxxxxxxxxxxxxx</w:t>
      </w:r>
      <w:proofErr w:type="spellEnd"/>
    </w:p>
    <w:p w14:paraId="60EC5455" w14:textId="49E0DCB6" w:rsidR="0085427A" w:rsidRPr="00D83425" w:rsidRDefault="0085427A" w:rsidP="0085427A">
      <w:pPr>
        <w:jc w:val="both"/>
        <w:rPr>
          <w:rFonts w:ascii="Arial" w:hAnsi="Arial" w:cs="Arial"/>
        </w:rPr>
      </w:pPr>
      <w:r w:rsidRPr="00D83425">
        <w:rPr>
          <w:rFonts w:ascii="Arial" w:hAnsi="Arial" w:cs="Arial"/>
        </w:rPr>
        <w:t>Cargo: Pre</w:t>
      </w:r>
      <w:r w:rsidR="001C74B6">
        <w:rPr>
          <w:rFonts w:ascii="Arial" w:hAnsi="Arial" w:cs="Arial"/>
        </w:rPr>
        <w:t>sidente</w:t>
      </w:r>
    </w:p>
    <w:p w14:paraId="656C2B33" w14:textId="4A53639A" w:rsidR="0085427A" w:rsidRDefault="0085427A" w:rsidP="0085427A">
      <w:pPr>
        <w:jc w:val="both"/>
        <w:rPr>
          <w:rFonts w:ascii="Arial" w:hAnsi="Arial" w:cs="Arial"/>
        </w:rPr>
      </w:pPr>
      <w:r w:rsidRPr="00D83425">
        <w:rPr>
          <w:rFonts w:ascii="Arial" w:hAnsi="Arial" w:cs="Arial"/>
        </w:rPr>
        <w:t xml:space="preserve">CPF: </w:t>
      </w:r>
      <w:proofErr w:type="spellStart"/>
      <w:r w:rsidR="004E0DA5">
        <w:rPr>
          <w:rFonts w:ascii="Arial" w:hAnsi="Arial" w:cs="Arial"/>
        </w:rPr>
        <w:t>xxxxxxxxxxx</w:t>
      </w:r>
      <w:proofErr w:type="spellEnd"/>
    </w:p>
    <w:p w14:paraId="2A59CD0A" w14:textId="77777777" w:rsidR="0085427A" w:rsidRPr="00D83425" w:rsidRDefault="0085427A" w:rsidP="0085427A">
      <w:pPr>
        <w:jc w:val="both"/>
        <w:rPr>
          <w:rFonts w:ascii="Arial" w:hAnsi="Arial" w:cs="Arial"/>
        </w:rPr>
      </w:pPr>
    </w:p>
    <w:p w14:paraId="01C23A11" w14:textId="77777777" w:rsidR="0085427A" w:rsidRPr="00D83425" w:rsidRDefault="0085427A" w:rsidP="0085427A">
      <w:pPr>
        <w:jc w:val="both"/>
        <w:rPr>
          <w:rFonts w:ascii="Arial" w:hAnsi="Arial" w:cs="Arial"/>
          <w:b/>
        </w:rPr>
      </w:pPr>
      <w:r w:rsidRPr="00D83425">
        <w:rPr>
          <w:rFonts w:ascii="Arial" w:hAnsi="Arial" w:cs="Arial"/>
          <w:b/>
        </w:rPr>
        <w:lastRenderedPageBreak/>
        <w:t>RESPONSÁVEIS PELA HOMOLOGAÇÃO DO CERTAME OU RATIFICAÇÃO DA DISPENSA/INEXIGIBILIDADE DE LICITAÇÃO:</w:t>
      </w:r>
    </w:p>
    <w:p w14:paraId="133A5F4B" w14:textId="6E545656" w:rsidR="0085427A" w:rsidRPr="00D83425" w:rsidRDefault="0085427A" w:rsidP="0085427A">
      <w:pPr>
        <w:jc w:val="both"/>
        <w:rPr>
          <w:rFonts w:ascii="Arial" w:hAnsi="Arial" w:cs="Arial"/>
        </w:rPr>
      </w:pPr>
      <w:r w:rsidRPr="00D83425">
        <w:rPr>
          <w:rFonts w:ascii="Arial" w:hAnsi="Arial" w:cs="Arial"/>
        </w:rPr>
        <w:t xml:space="preserve">Nome: </w:t>
      </w:r>
      <w:proofErr w:type="spellStart"/>
      <w:r w:rsidR="004E0DA5">
        <w:rPr>
          <w:rFonts w:ascii="Arial" w:hAnsi="Arial" w:cs="Arial"/>
        </w:rPr>
        <w:t>xxxxxxxxxxxxxxxxx</w:t>
      </w:r>
      <w:proofErr w:type="spellEnd"/>
    </w:p>
    <w:p w14:paraId="41666DCE" w14:textId="770BDEA6" w:rsidR="0085427A" w:rsidRPr="00D83425" w:rsidRDefault="001C74B6" w:rsidP="0085427A">
      <w:pPr>
        <w:jc w:val="both"/>
        <w:rPr>
          <w:rFonts w:ascii="Arial" w:hAnsi="Arial" w:cs="Arial"/>
        </w:rPr>
      </w:pPr>
      <w:r>
        <w:rPr>
          <w:rFonts w:ascii="Arial" w:hAnsi="Arial" w:cs="Arial"/>
        </w:rPr>
        <w:t>Cargo: Presidente</w:t>
      </w:r>
    </w:p>
    <w:p w14:paraId="118F531A" w14:textId="51AA3B83" w:rsidR="0085427A" w:rsidRPr="00D83425" w:rsidRDefault="0085427A" w:rsidP="0085427A">
      <w:pPr>
        <w:jc w:val="both"/>
        <w:rPr>
          <w:rFonts w:ascii="Arial" w:hAnsi="Arial" w:cs="Arial"/>
        </w:rPr>
      </w:pPr>
      <w:r w:rsidRPr="00D83425">
        <w:rPr>
          <w:rFonts w:ascii="Arial" w:hAnsi="Arial" w:cs="Arial"/>
        </w:rPr>
        <w:t xml:space="preserve">CPF: </w:t>
      </w:r>
      <w:proofErr w:type="spellStart"/>
      <w:r w:rsidR="004E0DA5">
        <w:rPr>
          <w:rFonts w:ascii="Arial" w:hAnsi="Arial" w:cs="Arial"/>
        </w:rPr>
        <w:t>xxxxxxxxxxxx</w:t>
      </w:r>
      <w:proofErr w:type="spellEnd"/>
    </w:p>
    <w:p w14:paraId="4273C910" w14:textId="77777777" w:rsidR="0085427A" w:rsidRPr="00D83425" w:rsidRDefault="0085427A" w:rsidP="0085427A">
      <w:pPr>
        <w:jc w:val="both"/>
        <w:rPr>
          <w:rFonts w:ascii="Arial" w:hAnsi="Arial" w:cs="Arial"/>
        </w:rPr>
      </w:pPr>
      <w:r w:rsidRPr="00D83425">
        <w:rPr>
          <w:rFonts w:ascii="Arial" w:hAnsi="Arial" w:cs="Arial"/>
        </w:rPr>
        <w:t>Assinatura: ____________________________________________________________</w:t>
      </w:r>
    </w:p>
    <w:p w14:paraId="6EF542A0" w14:textId="77777777" w:rsidR="0085427A" w:rsidRPr="00D83425" w:rsidRDefault="0085427A" w:rsidP="0085427A">
      <w:pPr>
        <w:jc w:val="both"/>
        <w:rPr>
          <w:rFonts w:ascii="Arial" w:hAnsi="Arial" w:cs="Arial"/>
        </w:rPr>
      </w:pPr>
    </w:p>
    <w:p w14:paraId="5209EFD5" w14:textId="77777777" w:rsidR="0085427A" w:rsidRPr="00D83425" w:rsidRDefault="0085427A" w:rsidP="0085427A">
      <w:pPr>
        <w:jc w:val="both"/>
        <w:rPr>
          <w:rFonts w:ascii="Arial" w:hAnsi="Arial" w:cs="Arial"/>
          <w:b/>
        </w:rPr>
      </w:pPr>
      <w:r w:rsidRPr="00D83425">
        <w:rPr>
          <w:rFonts w:ascii="Arial" w:hAnsi="Arial" w:cs="Arial"/>
          <w:b/>
        </w:rPr>
        <w:t>RESPONSÁVEIS QUE ASSINARAM O AJUSTE:</w:t>
      </w:r>
    </w:p>
    <w:p w14:paraId="62429405" w14:textId="77777777" w:rsidR="0085427A" w:rsidRPr="00D83425" w:rsidRDefault="0085427A" w:rsidP="0085427A">
      <w:pPr>
        <w:jc w:val="both"/>
        <w:rPr>
          <w:rFonts w:ascii="Arial" w:hAnsi="Arial" w:cs="Arial"/>
          <w:b/>
        </w:rPr>
      </w:pPr>
      <w:r w:rsidRPr="00D83425">
        <w:rPr>
          <w:rFonts w:ascii="Arial" w:hAnsi="Arial" w:cs="Arial"/>
          <w:b/>
        </w:rPr>
        <w:t>Pelo contratante:</w:t>
      </w:r>
    </w:p>
    <w:p w14:paraId="2F357542" w14:textId="39A1C2D1" w:rsidR="0085427A" w:rsidRPr="00D83425" w:rsidRDefault="0085427A" w:rsidP="0085427A">
      <w:pPr>
        <w:jc w:val="both"/>
        <w:rPr>
          <w:rFonts w:ascii="Arial" w:hAnsi="Arial" w:cs="Arial"/>
        </w:rPr>
      </w:pPr>
      <w:r w:rsidRPr="00D83425">
        <w:rPr>
          <w:rFonts w:ascii="Arial" w:hAnsi="Arial" w:cs="Arial"/>
        </w:rPr>
        <w:t xml:space="preserve">Nome: </w:t>
      </w:r>
      <w:proofErr w:type="spellStart"/>
      <w:r w:rsidR="004E0DA5">
        <w:rPr>
          <w:rFonts w:ascii="Arial" w:hAnsi="Arial" w:cs="Arial"/>
        </w:rPr>
        <w:t>xxxxxxxxxxxx</w:t>
      </w:r>
      <w:proofErr w:type="spellEnd"/>
    </w:p>
    <w:p w14:paraId="30E03EF7" w14:textId="2BA52574" w:rsidR="0085427A" w:rsidRPr="00D83425" w:rsidRDefault="008B6A73" w:rsidP="0085427A">
      <w:pPr>
        <w:jc w:val="both"/>
        <w:rPr>
          <w:rFonts w:ascii="Arial" w:hAnsi="Arial" w:cs="Arial"/>
        </w:rPr>
      </w:pPr>
      <w:r>
        <w:rPr>
          <w:rFonts w:ascii="Arial" w:hAnsi="Arial" w:cs="Arial"/>
        </w:rPr>
        <w:t>Cargo: Presidente</w:t>
      </w:r>
    </w:p>
    <w:p w14:paraId="25DC6957" w14:textId="20CB9500" w:rsidR="0085427A" w:rsidRPr="00D83425" w:rsidRDefault="0085427A" w:rsidP="0085427A">
      <w:pPr>
        <w:jc w:val="both"/>
        <w:rPr>
          <w:rFonts w:ascii="Arial" w:hAnsi="Arial" w:cs="Arial"/>
        </w:rPr>
      </w:pPr>
      <w:r w:rsidRPr="00D83425">
        <w:rPr>
          <w:rFonts w:ascii="Arial" w:hAnsi="Arial" w:cs="Arial"/>
        </w:rPr>
        <w:t xml:space="preserve">CPF: </w:t>
      </w:r>
      <w:proofErr w:type="spellStart"/>
      <w:r w:rsidR="004E0DA5">
        <w:rPr>
          <w:rFonts w:ascii="Arial" w:hAnsi="Arial" w:cs="Arial"/>
        </w:rPr>
        <w:t>xxxxxxxxxxxxx</w:t>
      </w:r>
      <w:proofErr w:type="spellEnd"/>
    </w:p>
    <w:p w14:paraId="13C1FFC1" w14:textId="77777777" w:rsidR="0085427A" w:rsidRPr="00D83425" w:rsidRDefault="0085427A" w:rsidP="0085427A">
      <w:pPr>
        <w:jc w:val="both"/>
        <w:rPr>
          <w:rFonts w:ascii="Arial" w:hAnsi="Arial" w:cs="Arial"/>
        </w:rPr>
      </w:pPr>
      <w:r w:rsidRPr="00D83425">
        <w:rPr>
          <w:rFonts w:ascii="Arial" w:hAnsi="Arial" w:cs="Arial"/>
        </w:rPr>
        <w:t>Assinatura: ____________________________________________________________</w:t>
      </w:r>
    </w:p>
    <w:p w14:paraId="147D5E17" w14:textId="77777777" w:rsidR="0085427A" w:rsidRPr="00D83425" w:rsidRDefault="0085427A" w:rsidP="0085427A">
      <w:pPr>
        <w:jc w:val="both"/>
        <w:rPr>
          <w:rFonts w:ascii="Arial" w:hAnsi="Arial" w:cs="Arial"/>
        </w:rPr>
      </w:pPr>
    </w:p>
    <w:p w14:paraId="288F5D11" w14:textId="77777777" w:rsidR="0085427A" w:rsidRPr="00D83425" w:rsidRDefault="0085427A" w:rsidP="0085427A">
      <w:pPr>
        <w:jc w:val="both"/>
        <w:rPr>
          <w:rFonts w:ascii="Arial" w:hAnsi="Arial" w:cs="Arial"/>
          <w:b/>
        </w:rPr>
      </w:pPr>
      <w:r w:rsidRPr="00D83425">
        <w:rPr>
          <w:rFonts w:ascii="Arial" w:hAnsi="Arial" w:cs="Arial"/>
          <w:b/>
        </w:rPr>
        <w:t>Pela contratada:</w:t>
      </w:r>
    </w:p>
    <w:p w14:paraId="1EF21E4F" w14:textId="77777777" w:rsidR="0085427A" w:rsidRPr="00D83425" w:rsidRDefault="0085427A" w:rsidP="0085427A">
      <w:pPr>
        <w:jc w:val="both"/>
        <w:rPr>
          <w:rFonts w:ascii="Arial" w:hAnsi="Arial" w:cs="Arial"/>
        </w:rPr>
      </w:pPr>
      <w:r w:rsidRPr="00D83425">
        <w:rPr>
          <w:rFonts w:ascii="Arial" w:hAnsi="Arial" w:cs="Arial"/>
        </w:rPr>
        <w:t xml:space="preserve">Nome: </w:t>
      </w:r>
      <w:bookmarkStart w:id="2" w:name="_Hlk103158580"/>
      <w:r w:rsidRPr="00D83425">
        <w:rPr>
          <w:rFonts w:ascii="Arial" w:hAnsi="Arial" w:cs="Arial"/>
        </w:rPr>
        <w:t>******************</w:t>
      </w:r>
      <w:bookmarkEnd w:id="2"/>
    </w:p>
    <w:p w14:paraId="49817AF7" w14:textId="77777777" w:rsidR="0085427A" w:rsidRPr="00D83425" w:rsidRDefault="0085427A" w:rsidP="0085427A">
      <w:pPr>
        <w:jc w:val="both"/>
        <w:rPr>
          <w:rFonts w:ascii="Arial" w:hAnsi="Arial" w:cs="Arial"/>
        </w:rPr>
      </w:pPr>
      <w:r w:rsidRPr="00D83425">
        <w:rPr>
          <w:rFonts w:ascii="Arial" w:hAnsi="Arial" w:cs="Arial"/>
        </w:rPr>
        <w:t>Cargo: ******************</w:t>
      </w:r>
    </w:p>
    <w:p w14:paraId="07572D66" w14:textId="77777777" w:rsidR="0085427A" w:rsidRPr="00D83425" w:rsidRDefault="0085427A" w:rsidP="0085427A">
      <w:pPr>
        <w:jc w:val="both"/>
        <w:rPr>
          <w:rFonts w:ascii="Arial" w:hAnsi="Arial" w:cs="Arial"/>
        </w:rPr>
      </w:pPr>
      <w:r w:rsidRPr="00D83425">
        <w:rPr>
          <w:rFonts w:ascii="Arial" w:hAnsi="Arial" w:cs="Arial"/>
        </w:rPr>
        <w:t>CPF: ******************</w:t>
      </w:r>
    </w:p>
    <w:p w14:paraId="36756976" w14:textId="77777777" w:rsidR="0085427A" w:rsidRPr="00D83425" w:rsidRDefault="0085427A" w:rsidP="0085427A">
      <w:pPr>
        <w:jc w:val="both"/>
        <w:rPr>
          <w:rFonts w:ascii="Arial" w:hAnsi="Arial" w:cs="Arial"/>
        </w:rPr>
      </w:pPr>
      <w:r w:rsidRPr="00D83425">
        <w:rPr>
          <w:rFonts w:ascii="Arial" w:hAnsi="Arial" w:cs="Arial"/>
        </w:rPr>
        <w:t>Assinatura: ____________________________________________________________</w:t>
      </w:r>
    </w:p>
    <w:p w14:paraId="515BB1AD" w14:textId="77777777" w:rsidR="0085427A" w:rsidRPr="00D83425" w:rsidRDefault="0085427A" w:rsidP="0085427A">
      <w:pPr>
        <w:jc w:val="both"/>
        <w:rPr>
          <w:rFonts w:ascii="Arial" w:hAnsi="Arial" w:cs="Arial"/>
        </w:rPr>
      </w:pPr>
    </w:p>
    <w:p w14:paraId="45BC2392" w14:textId="77777777" w:rsidR="0085427A" w:rsidRPr="00D83425" w:rsidRDefault="0085427A" w:rsidP="0085427A">
      <w:pPr>
        <w:jc w:val="both"/>
        <w:rPr>
          <w:rFonts w:ascii="Arial" w:hAnsi="Arial" w:cs="Arial"/>
          <w:b/>
        </w:rPr>
      </w:pPr>
      <w:r w:rsidRPr="00D83425">
        <w:rPr>
          <w:rFonts w:ascii="Arial" w:hAnsi="Arial" w:cs="Arial"/>
          <w:b/>
        </w:rPr>
        <w:t>ORDENADOR DE DESPESAS DA CONTRATANTE:</w:t>
      </w:r>
    </w:p>
    <w:p w14:paraId="5DAD7D31" w14:textId="1C5E4049" w:rsidR="0085427A" w:rsidRPr="00D83425" w:rsidRDefault="0085427A" w:rsidP="0085427A">
      <w:pPr>
        <w:jc w:val="both"/>
        <w:rPr>
          <w:rFonts w:ascii="Arial" w:hAnsi="Arial" w:cs="Arial"/>
        </w:rPr>
      </w:pPr>
      <w:r w:rsidRPr="00D83425">
        <w:rPr>
          <w:rFonts w:ascii="Arial" w:hAnsi="Arial" w:cs="Arial"/>
        </w:rPr>
        <w:t xml:space="preserve">Nome: </w:t>
      </w:r>
      <w:proofErr w:type="spellStart"/>
      <w:r w:rsidR="00DC50FC">
        <w:rPr>
          <w:rFonts w:ascii="Arial" w:hAnsi="Arial" w:cs="Arial"/>
        </w:rPr>
        <w:t>xxxxxxxxxxxxxxx</w:t>
      </w:r>
      <w:proofErr w:type="spellEnd"/>
    </w:p>
    <w:p w14:paraId="63A8A2E1" w14:textId="3857D237" w:rsidR="0085427A" w:rsidRPr="00D83425" w:rsidRDefault="0085427A" w:rsidP="0085427A">
      <w:pPr>
        <w:jc w:val="both"/>
        <w:rPr>
          <w:rFonts w:ascii="Arial" w:hAnsi="Arial" w:cs="Arial"/>
        </w:rPr>
      </w:pPr>
      <w:r w:rsidRPr="00D83425">
        <w:rPr>
          <w:rFonts w:ascii="Arial" w:hAnsi="Arial" w:cs="Arial"/>
        </w:rPr>
        <w:t>Cargo: Pre</w:t>
      </w:r>
      <w:r w:rsidR="008B6A73">
        <w:rPr>
          <w:rFonts w:ascii="Arial" w:hAnsi="Arial" w:cs="Arial"/>
        </w:rPr>
        <w:t>sidente</w:t>
      </w:r>
    </w:p>
    <w:p w14:paraId="577D8906" w14:textId="7735FF52" w:rsidR="0085427A" w:rsidRPr="00D83425" w:rsidRDefault="0085427A" w:rsidP="0085427A">
      <w:pPr>
        <w:jc w:val="both"/>
        <w:rPr>
          <w:rFonts w:ascii="Arial" w:hAnsi="Arial" w:cs="Arial"/>
        </w:rPr>
      </w:pPr>
      <w:r w:rsidRPr="00D83425">
        <w:rPr>
          <w:rFonts w:ascii="Arial" w:hAnsi="Arial" w:cs="Arial"/>
        </w:rPr>
        <w:t xml:space="preserve">CPF: </w:t>
      </w:r>
      <w:proofErr w:type="spellStart"/>
      <w:r w:rsidR="00DC50FC">
        <w:rPr>
          <w:rFonts w:ascii="Arial" w:hAnsi="Arial" w:cs="Arial"/>
        </w:rPr>
        <w:t>xxxxxxxxxxx</w:t>
      </w:r>
      <w:proofErr w:type="spellEnd"/>
    </w:p>
    <w:p w14:paraId="05FE8B9E" w14:textId="77777777" w:rsidR="0085427A" w:rsidRPr="00D83425" w:rsidRDefault="0085427A" w:rsidP="0085427A">
      <w:pPr>
        <w:jc w:val="both"/>
        <w:rPr>
          <w:rFonts w:ascii="Arial" w:hAnsi="Arial" w:cs="Arial"/>
        </w:rPr>
      </w:pPr>
      <w:r w:rsidRPr="00D83425">
        <w:rPr>
          <w:rFonts w:ascii="Arial" w:hAnsi="Arial" w:cs="Arial"/>
        </w:rPr>
        <w:t>Assinatura: ____________________________________________________________</w:t>
      </w:r>
    </w:p>
    <w:p w14:paraId="113ED71C" w14:textId="77777777" w:rsidR="0085427A" w:rsidRPr="00D83425" w:rsidRDefault="0085427A" w:rsidP="0085427A">
      <w:pPr>
        <w:jc w:val="both"/>
        <w:rPr>
          <w:rFonts w:ascii="Arial" w:hAnsi="Arial" w:cs="Arial"/>
        </w:rPr>
      </w:pPr>
    </w:p>
    <w:p w14:paraId="32CF152E" w14:textId="77777777" w:rsidR="0085427A" w:rsidRPr="00D83425" w:rsidRDefault="0085427A" w:rsidP="0085427A">
      <w:pPr>
        <w:jc w:val="both"/>
        <w:rPr>
          <w:rFonts w:ascii="Arial" w:hAnsi="Arial" w:cs="Arial"/>
          <w:b/>
        </w:rPr>
      </w:pPr>
      <w:r w:rsidRPr="00D83425">
        <w:rPr>
          <w:rFonts w:ascii="Arial" w:hAnsi="Arial" w:cs="Arial"/>
          <w:b/>
        </w:rPr>
        <w:t>GESTOR(ES) DO CONTRATO:</w:t>
      </w:r>
    </w:p>
    <w:p w14:paraId="4D6C4E8A" w14:textId="77777777" w:rsidR="0085427A" w:rsidRPr="00D83425" w:rsidRDefault="0085427A" w:rsidP="0085427A">
      <w:pPr>
        <w:jc w:val="both"/>
        <w:rPr>
          <w:rFonts w:ascii="Arial" w:hAnsi="Arial" w:cs="Arial"/>
        </w:rPr>
      </w:pPr>
      <w:r w:rsidRPr="00D83425">
        <w:rPr>
          <w:rFonts w:ascii="Arial" w:hAnsi="Arial" w:cs="Arial"/>
        </w:rPr>
        <w:t>Nome: *********************</w:t>
      </w:r>
    </w:p>
    <w:p w14:paraId="4F0DF340" w14:textId="77777777" w:rsidR="0085427A" w:rsidRPr="00D83425" w:rsidRDefault="0085427A" w:rsidP="0085427A">
      <w:pPr>
        <w:jc w:val="both"/>
        <w:rPr>
          <w:rFonts w:ascii="Arial" w:hAnsi="Arial" w:cs="Arial"/>
        </w:rPr>
      </w:pPr>
      <w:r w:rsidRPr="00D83425">
        <w:rPr>
          <w:rFonts w:ascii="Arial" w:hAnsi="Arial" w:cs="Arial"/>
        </w:rPr>
        <w:t>Cargo: *********************</w:t>
      </w:r>
    </w:p>
    <w:p w14:paraId="6539C666" w14:textId="77777777" w:rsidR="0085427A" w:rsidRPr="00D83425" w:rsidRDefault="0085427A" w:rsidP="0085427A">
      <w:pPr>
        <w:jc w:val="both"/>
        <w:rPr>
          <w:rFonts w:ascii="Arial" w:hAnsi="Arial" w:cs="Arial"/>
        </w:rPr>
      </w:pPr>
      <w:r w:rsidRPr="00D83425">
        <w:rPr>
          <w:rFonts w:ascii="Arial" w:hAnsi="Arial" w:cs="Arial"/>
        </w:rPr>
        <w:t>CPF: ***********************</w:t>
      </w:r>
    </w:p>
    <w:p w14:paraId="747D2353" w14:textId="77777777" w:rsidR="0085427A" w:rsidRPr="00D83425" w:rsidRDefault="0085427A" w:rsidP="0085427A">
      <w:pPr>
        <w:jc w:val="both"/>
        <w:rPr>
          <w:rFonts w:ascii="Arial" w:hAnsi="Arial" w:cs="Arial"/>
        </w:rPr>
      </w:pPr>
      <w:r w:rsidRPr="00D83425">
        <w:rPr>
          <w:rFonts w:ascii="Arial" w:hAnsi="Arial" w:cs="Arial"/>
        </w:rPr>
        <w:t>Assinatura: ____________________________________________________________</w:t>
      </w:r>
    </w:p>
    <w:p w14:paraId="7FC1130C" w14:textId="77777777" w:rsidR="0085427A" w:rsidRPr="00D83425" w:rsidRDefault="0085427A" w:rsidP="0085427A">
      <w:pPr>
        <w:jc w:val="both"/>
        <w:rPr>
          <w:rFonts w:ascii="Arial" w:hAnsi="Arial" w:cs="Arial"/>
        </w:rPr>
      </w:pPr>
    </w:p>
    <w:p w14:paraId="2D04A2C7" w14:textId="77777777" w:rsidR="0085427A" w:rsidRPr="00D83425" w:rsidRDefault="0085427A" w:rsidP="0085427A">
      <w:pPr>
        <w:jc w:val="both"/>
        <w:rPr>
          <w:rFonts w:ascii="Arial" w:hAnsi="Arial" w:cs="Arial"/>
          <w:b/>
        </w:rPr>
      </w:pPr>
      <w:r w:rsidRPr="00D83425">
        <w:rPr>
          <w:rFonts w:ascii="Arial" w:hAnsi="Arial" w:cs="Arial"/>
          <w:b/>
        </w:rPr>
        <w:t>DEMAIS RESPONSÁVEIS (*):</w:t>
      </w:r>
    </w:p>
    <w:p w14:paraId="25E58A08" w14:textId="77777777" w:rsidR="0085427A" w:rsidRDefault="0085427A" w:rsidP="0085427A">
      <w:pPr>
        <w:jc w:val="both"/>
        <w:rPr>
          <w:rFonts w:ascii="Arial" w:hAnsi="Arial" w:cs="Arial"/>
        </w:rPr>
      </w:pPr>
      <w:r>
        <w:rPr>
          <w:rFonts w:ascii="Arial" w:hAnsi="Arial" w:cs="Arial"/>
        </w:rPr>
        <w:t>Nada Consta.</w:t>
      </w:r>
    </w:p>
    <w:p w14:paraId="71ED114C" w14:textId="77777777" w:rsidR="0085427A" w:rsidRPr="00D83425" w:rsidRDefault="0085427A" w:rsidP="0085427A">
      <w:pPr>
        <w:jc w:val="both"/>
        <w:rPr>
          <w:rFonts w:ascii="Arial" w:hAnsi="Arial" w:cs="Arial"/>
        </w:rPr>
      </w:pPr>
    </w:p>
    <w:p w14:paraId="2EBD79E3" w14:textId="77777777" w:rsidR="0085427A" w:rsidRPr="00D83425" w:rsidRDefault="0085427A" w:rsidP="0085427A">
      <w:pPr>
        <w:jc w:val="both"/>
        <w:rPr>
          <w:rFonts w:ascii="Arial" w:hAnsi="Arial" w:cs="Arial"/>
        </w:rPr>
      </w:pPr>
    </w:p>
    <w:p w14:paraId="58809BBF" w14:textId="35F9B4E2" w:rsidR="005377D2" w:rsidRPr="005F509F" w:rsidRDefault="0085427A" w:rsidP="0085427A">
      <w:pPr>
        <w:autoSpaceDE w:val="0"/>
        <w:autoSpaceDN w:val="0"/>
        <w:adjustRightInd w:val="0"/>
        <w:jc w:val="both"/>
        <w:rPr>
          <w:rFonts w:ascii="Arial" w:hAnsi="Arial" w:cs="Arial"/>
          <w:b/>
        </w:rPr>
      </w:pPr>
      <w:r w:rsidRPr="00D83425">
        <w:rPr>
          <w:rFonts w:ascii="Arial" w:hAnsi="Arial" w:cs="Arial"/>
        </w:rPr>
        <w:t>(*) - O Termo de Ciência e Notificação e/ou Cadastro do(s) Responsável(</w:t>
      </w:r>
      <w:proofErr w:type="spellStart"/>
      <w:r w:rsidRPr="00D83425">
        <w:rPr>
          <w:rFonts w:ascii="Arial" w:hAnsi="Arial" w:cs="Arial"/>
        </w:rPr>
        <w:t>is</w:t>
      </w:r>
      <w:proofErr w:type="spellEnd"/>
      <w:r w:rsidRPr="00D83425">
        <w:rPr>
          <w:rFonts w:ascii="Arial" w:hAnsi="Arial" w:cs="Arial"/>
        </w:rPr>
        <w:t>) deve identificar as pessoas físicas que tenham concorrido para a prática do ato jurídico, na condição de ordenador da despesa; de partes contratantes; 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w:t>
      </w:r>
      <w:proofErr w:type="gramStart"/>
      <w:r w:rsidRPr="00D83425">
        <w:rPr>
          <w:rFonts w:ascii="Arial" w:hAnsi="Arial" w:cs="Arial"/>
        </w:rPr>
        <w:t>inciso</w:t>
      </w:r>
      <w:proofErr w:type="gramEnd"/>
      <w:r w:rsidRPr="00D83425">
        <w:rPr>
          <w:rFonts w:ascii="Arial" w:hAnsi="Arial" w:cs="Arial"/>
        </w:rPr>
        <w:t xml:space="preserve"> acrescido pela Resolução nº 11/2021).</w:t>
      </w:r>
    </w:p>
    <w:sectPr w:rsidR="005377D2" w:rsidRPr="005F509F" w:rsidSect="005F509F">
      <w:headerReference w:type="default" r:id="rId8"/>
      <w:footerReference w:type="default" r:id="rId9"/>
      <w:pgSz w:w="11907" w:h="16840" w:code="9"/>
      <w:pgMar w:top="2694" w:right="794" w:bottom="426" w:left="158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391AD" w14:textId="77777777" w:rsidR="00625971" w:rsidRDefault="00625971">
      <w:r>
        <w:separator/>
      </w:r>
    </w:p>
  </w:endnote>
  <w:endnote w:type="continuationSeparator" w:id="0">
    <w:p w14:paraId="1B1D1BCA" w14:textId="77777777" w:rsidR="00625971" w:rsidRDefault="00625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FA77F" w14:textId="77777777" w:rsidR="000C6793" w:rsidRDefault="000C6793" w:rsidP="002730CA">
    <w:pPr>
      <w:pStyle w:val="Rodap"/>
      <w:jc w:val="center"/>
      <w:rPr>
        <w:sz w:val="6"/>
      </w:rPr>
    </w:pPr>
  </w:p>
  <w:p w14:paraId="4269BDAE" w14:textId="77777777" w:rsidR="000C6793" w:rsidRPr="002730CA" w:rsidRDefault="000C6793" w:rsidP="002730CA">
    <w:pPr>
      <w:pStyle w:val="Rodap"/>
      <w:jc w:val="center"/>
      <w:rPr>
        <w:b/>
        <w:sz w:val="16"/>
      </w:rPr>
    </w:pPr>
    <w:r>
      <w:rPr>
        <w:b/>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EDB8F" w14:textId="77777777" w:rsidR="00625971" w:rsidRDefault="00625971">
      <w:r>
        <w:separator/>
      </w:r>
    </w:p>
  </w:footnote>
  <w:footnote w:type="continuationSeparator" w:id="0">
    <w:p w14:paraId="5CA899DB" w14:textId="77777777" w:rsidR="00625971" w:rsidRDefault="006259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1989F" w14:textId="77777777" w:rsidR="000C6793" w:rsidRDefault="000C6793" w:rsidP="00EB505E">
    <w:pPr>
      <w:pStyle w:val="Cabealho"/>
      <w:tabs>
        <w:tab w:val="left" w:pos="2552"/>
      </w:tabs>
      <w:jc w:val="center"/>
      <w:rPr>
        <w:sz w:val="18"/>
      </w:rPr>
    </w:pPr>
    <w:r>
      <w:rPr>
        <w:sz w:val="18"/>
      </w:rPr>
      <w:tab/>
    </w:r>
  </w:p>
  <w:p w14:paraId="51F8F9AE" w14:textId="736DFF33" w:rsidR="000C6793" w:rsidRDefault="000C6793" w:rsidP="00880F34">
    <w:pPr>
      <w:pStyle w:val="Cabealho"/>
      <w:tabs>
        <w:tab w:val="center" w:pos="5386"/>
        <w:tab w:val="left" w:pos="7785"/>
      </w:tabs>
      <w:jc w:val="center"/>
    </w:pPr>
  </w:p>
  <w:p w14:paraId="35605F7D" w14:textId="5DE43E4A" w:rsidR="000C6793" w:rsidRDefault="000C6793" w:rsidP="00A241C3">
    <w:pPr>
      <w:pStyle w:val="Cabealho"/>
      <w:ind w:left="1560"/>
      <w:jc w:val="center"/>
    </w:pPr>
  </w:p>
  <w:p w14:paraId="4D3BFDF3" w14:textId="77777777" w:rsidR="000C6793" w:rsidRDefault="000C679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851AA"/>
    <w:multiLevelType w:val="hybridMultilevel"/>
    <w:tmpl w:val="433E3530"/>
    <w:lvl w:ilvl="0" w:tplc="04160017">
      <w:start w:val="1"/>
      <w:numFmt w:val="lowerLetter"/>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
    <w:nsid w:val="0C387F0D"/>
    <w:multiLevelType w:val="hybridMultilevel"/>
    <w:tmpl w:val="22FC6906"/>
    <w:lvl w:ilvl="0" w:tplc="F0D4942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CC67F41"/>
    <w:multiLevelType w:val="hybridMultilevel"/>
    <w:tmpl w:val="43C6779E"/>
    <w:lvl w:ilvl="0" w:tplc="31ACFBBE">
      <w:start w:val="1"/>
      <w:numFmt w:val="none"/>
      <w:lvlText w:val="8"/>
      <w:lvlJc w:val="left"/>
      <w:pPr>
        <w:tabs>
          <w:tab w:val="num" w:pos="1866"/>
        </w:tabs>
        <w:ind w:left="1866" w:hanging="36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3">
    <w:nsid w:val="236049CF"/>
    <w:multiLevelType w:val="multilevel"/>
    <w:tmpl w:val="43C6779E"/>
    <w:lvl w:ilvl="0">
      <w:start w:val="1"/>
      <w:numFmt w:val="none"/>
      <w:lvlText w:val="8"/>
      <w:lvlJc w:val="left"/>
      <w:pPr>
        <w:tabs>
          <w:tab w:val="num" w:pos="1866"/>
        </w:tabs>
        <w:ind w:left="1866"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23DB47E8"/>
    <w:multiLevelType w:val="hybridMultilevel"/>
    <w:tmpl w:val="C4965160"/>
    <w:lvl w:ilvl="0" w:tplc="E9363962">
      <w:start w:val="1"/>
      <w:numFmt w:val="lowerLetter"/>
      <w:lvlText w:val="%1)"/>
      <w:lvlJc w:val="left"/>
      <w:pPr>
        <w:ind w:left="2160" w:hanging="360"/>
      </w:pPr>
      <w:rPr>
        <w:rFonts w:hint="default"/>
        <w:color w:val="auto"/>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5">
    <w:nsid w:val="24517FE1"/>
    <w:multiLevelType w:val="hybridMultilevel"/>
    <w:tmpl w:val="595C998A"/>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6">
    <w:nsid w:val="26067B3B"/>
    <w:multiLevelType w:val="hybridMultilevel"/>
    <w:tmpl w:val="7EC2713A"/>
    <w:lvl w:ilvl="0" w:tplc="17D8176A">
      <w:start w:val="1"/>
      <w:numFmt w:val="lowerLetter"/>
      <w:lvlText w:val="%1)"/>
      <w:lvlJc w:val="left"/>
      <w:pPr>
        <w:tabs>
          <w:tab w:val="num" w:pos="375"/>
        </w:tabs>
        <w:ind w:left="375" w:hanging="375"/>
      </w:pPr>
      <w:rPr>
        <w:rFonts w:hint="default"/>
        <w:b/>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7">
    <w:nsid w:val="2A930C6C"/>
    <w:multiLevelType w:val="hybridMultilevel"/>
    <w:tmpl w:val="641E5B64"/>
    <w:lvl w:ilvl="0" w:tplc="7AEC2C9E">
      <w:start w:val="1"/>
      <w:numFmt w:val="lowerLetter"/>
      <w:lvlText w:val="%1)"/>
      <w:lvlJc w:val="left"/>
      <w:pPr>
        <w:tabs>
          <w:tab w:val="num" w:pos="2136"/>
        </w:tabs>
        <w:ind w:left="2136"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2D473FC7"/>
    <w:multiLevelType w:val="hybridMultilevel"/>
    <w:tmpl w:val="EA9263FC"/>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9">
    <w:nsid w:val="311063C3"/>
    <w:multiLevelType w:val="hybridMultilevel"/>
    <w:tmpl w:val="DA6E403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35B637E4"/>
    <w:multiLevelType w:val="hybridMultilevel"/>
    <w:tmpl w:val="CDEC8A9C"/>
    <w:lvl w:ilvl="0" w:tplc="17D8176A">
      <w:start w:val="1"/>
      <w:numFmt w:val="lowerLetter"/>
      <w:lvlText w:val="%1)"/>
      <w:lvlJc w:val="left"/>
      <w:pPr>
        <w:tabs>
          <w:tab w:val="num" w:pos="1095"/>
        </w:tabs>
        <w:ind w:left="1095" w:hanging="375"/>
      </w:pPr>
      <w:rPr>
        <w:rFonts w:hint="default"/>
        <w:b/>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1">
    <w:nsid w:val="3C4325B9"/>
    <w:multiLevelType w:val="hybridMultilevel"/>
    <w:tmpl w:val="613E0684"/>
    <w:lvl w:ilvl="0" w:tplc="2CA2B572">
      <w:start w:val="1"/>
      <w:numFmt w:val="lowerLetter"/>
      <w:lvlText w:val="%1)"/>
      <w:lvlJc w:val="left"/>
      <w:pPr>
        <w:tabs>
          <w:tab w:val="num" w:pos="3060"/>
        </w:tabs>
        <w:ind w:left="3060" w:hanging="360"/>
      </w:pPr>
      <w:rPr>
        <w:rFonts w:hint="default"/>
      </w:rPr>
    </w:lvl>
    <w:lvl w:ilvl="1" w:tplc="04160019" w:tentative="1">
      <w:start w:val="1"/>
      <w:numFmt w:val="lowerLetter"/>
      <w:lvlText w:val="%2."/>
      <w:lvlJc w:val="left"/>
      <w:pPr>
        <w:tabs>
          <w:tab w:val="num" w:pos="3780"/>
        </w:tabs>
        <w:ind w:left="3780" w:hanging="360"/>
      </w:pPr>
    </w:lvl>
    <w:lvl w:ilvl="2" w:tplc="0416001B" w:tentative="1">
      <w:start w:val="1"/>
      <w:numFmt w:val="lowerRoman"/>
      <w:lvlText w:val="%3."/>
      <w:lvlJc w:val="right"/>
      <w:pPr>
        <w:tabs>
          <w:tab w:val="num" w:pos="4500"/>
        </w:tabs>
        <w:ind w:left="4500" w:hanging="180"/>
      </w:pPr>
    </w:lvl>
    <w:lvl w:ilvl="3" w:tplc="0416000F" w:tentative="1">
      <w:start w:val="1"/>
      <w:numFmt w:val="decimal"/>
      <w:lvlText w:val="%4."/>
      <w:lvlJc w:val="left"/>
      <w:pPr>
        <w:tabs>
          <w:tab w:val="num" w:pos="5220"/>
        </w:tabs>
        <w:ind w:left="5220" w:hanging="360"/>
      </w:pPr>
    </w:lvl>
    <w:lvl w:ilvl="4" w:tplc="04160019" w:tentative="1">
      <w:start w:val="1"/>
      <w:numFmt w:val="lowerLetter"/>
      <w:lvlText w:val="%5."/>
      <w:lvlJc w:val="left"/>
      <w:pPr>
        <w:tabs>
          <w:tab w:val="num" w:pos="5940"/>
        </w:tabs>
        <w:ind w:left="5940" w:hanging="360"/>
      </w:pPr>
    </w:lvl>
    <w:lvl w:ilvl="5" w:tplc="0416001B" w:tentative="1">
      <w:start w:val="1"/>
      <w:numFmt w:val="lowerRoman"/>
      <w:lvlText w:val="%6."/>
      <w:lvlJc w:val="right"/>
      <w:pPr>
        <w:tabs>
          <w:tab w:val="num" w:pos="6660"/>
        </w:tabs>
        <w:ind w:left="6660" w:hanging="180"/>
      </w:pPr>
    </w:lvl>
    <w:lvl w:ilvl="6" w:tplc="0416000F" w:tentative="1">
      <w:start w:val="1"/>
      <w:numFmt w:val="decimal"/>
      <w:lvlText w:val="%7."/>
      <w:lvlJc w:val="left"/>
      <w:pPr>
        <w:tabs>
          <w:tab w:val="num" w:pos="7380"/>
        </w:tabs>
        <w:ind w:left="7380" w:hanging="360"/>
      </w:pPr>
    </w:lvl>
    <w:lvl w:ilvl="7" w:tplc="04160019" w:tentative="1">
      <w:start w:val="1"/>
      <w:numFmt w:val="lowerLetter"/>
      <w:lvlText w:val="%8."/>
      <w:lvlJc w:val="left"/>
      <w:pPr>
        <w:tabs>
          <w:tab w:val="num" w:pos="8100"/>
        </w:tabs>
        <w:ind w:left="8100" w:hanging="360"/>
      </w:pPr>
    </w:lvl>
    <w:lvl w:ilvl="8" w:tplc="0416001B" w:tentative="1">
      <w:start w:val="1"/>
      <w:numFmt w:val="lowerRoman"/>
      <w:lvlText w:val="%9."/>
      <w:lvlJc w:val="right"/>
      <w:pPr>
        <w:tabs>
          <w:tab w:val="num" w:pos="8820"/>
        </w:tabs>
        <w:ind w:left="8820" w:hanging="180"/>
      </w:pPr>
    </w:lvl>
  </w:abstractNum>
  <w:abstractNum w:abstractNumId="12">
    <w:nsid w:val="3F12453F"/>
    <w:multiLevelType w:val="hybridMultilevel"/>
    <w:tmpl w:val="29B462FA"/>
    <w:lvl w:ilvl="0" w:tplc="FFEE1844">
      <w:start w:val="1"/>
      <w:numFmt w:val="upperRoman"/>
      <w:lvlText w:val="%1)"/>
      <w:lvlJc w:val="left"/>
      <w:pPr>
        <w:ind w:left="3855" w:hanging="2055"/>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3">
    <w:nsid w:val="40077F70"/>
    <w:multiLevelType w:val="hybridMultilevel"/>
    <w:tmpl w:val="E75AE896"/>
    <w:lvl w:ilvl="0" w:tplc="EDC2ADCC">
      <w:start w:val="1"/>
      <w:numFmt w:val="lowerLetter"/>
      <w:lvlText w:val="%1)"/>
      <w:lvlJc w:val="left"/>
      <w:pPr>
        <w:tabs>
          <w:tab w:val="num" w:pos="3060"/>
        </w:tabs>
        <w:ind w:left="3060" w:hanging="360"/>
      </w:pPr>
      <w:rPr>
        <w:rFonts w:hint="default"/>
      </w:rPr>
    </w:lvl>
    <w:lvl w:ilvl="1" w:tplc="04160019" w:tentative="1">
      <w:start w:val="1"/>
      <w:numFmt w:val="lowerLetter"/>
      <w:lvlText w:val="%2."/>
      <w:lvlJc w:val="left"/>
      <w:pPr>
        <w:tabs>
          <w:tab w:val="num" w:pos="3780"/>
        </w:tabs>
        <w:ind w:left="3780" w:hanging="360"/>
      </w:pPr>
    </w:lvl>
    <w:lvl w:ilvl="2" w:tplc="0416001B" w:tentative="1">
      <w:start w:val="1"/>
      <w:numFmt w:val="lowerRoman"/>
      <w:lvlText w:val="%3."/>
      <w:lvlJc w:val="right"/>
      <w:pPr>
        <w:tabs>
          <w:tab w:val="num" w:pos="4500"/>
        </w:tabs>
        <w:ind w:left="4500" w:hanging="180"/>
      </w:pPr>
    </w:lvl>
    <w:lvl w:ilvl="3" w:tplc="0416000F" w:tentative="1">
      <w:start w:val="1"/>
      <w:numFmt w:val="decimal"/>
      <w:lvlText w:val="%4."/>
      <w:lvlJc w:val="left"/>
      <w:pPr>
        <w:tabs>
          <w:tab w:val="num" w:pos="5220"/>
        </w:tabs>
        <w:ind w:left="5220" w:hanging="360"/>
      </w:pPr>
    </w:lvl>
    <w:lvl w:ilvl="4" w:tplc="04160019" w:tentative="1">
      <w:start w:val="1"/>
      <w:numFmt w:val="lowerLetter"/>
      <w:lvlText w:val="%5."/>
      <w:lvlJc w:val="left"/>
      <w:pPr>
        <w:tabs>
          <w:tab w:val="num" w:pos="5940"/>
        </w:tabs>
        <w:ind w:left="5940" w:hanging="360"/>
      </w:pPr>
    </w:lvl>
    <w:lvl w:ilvl="5" w:tplc="0416001B" w:tentative="1">
      <w:start w:val="1"/>
      <w:numFmt w:val="lowerRoman"/>
      <w:lvlText w:val="%6."/>
      <w:lvlJc w:val="right"/>
      <w:pPr>
        <w:tabs>
          <w:tab w:val="num" w:pos="6660"/>
        </w:tabs>
        <w:ind w:left="6660" w:hanging="180"/>
      </w:pPr>
    </w:lvl>
    <w:lvl w:ilvl="6" w:tplc="0416000F" w:tentative="1">
      <w:start w:val="1"/>
      <w:numFmt w:val="decimal"/>
      <w:lvlText w:val="%7."/>
      <w:lvlJc w:val="left"/>
      <w:pPr>
        <w:tabs>
          <w:tab w:val="num" w:pos="7380"/>
        </w:tabs>
        <w:ind w:left="7380" w:hanging="360"/>
      </w:pPr>
    </w:lvl>
    <w:lvl w:ilvl="7" w:tplc="04160019" w:tentative="1">
      <w:start w:val="1"/>
      <w:numFmt w:val="lowerLetter"/>
      <w:lvlText w:val="%8."/>
      <w:lvlJc w:val="left"/>
      <w:pPr>
        <w:tabs>
          <w:tab w:val="num" w:pos="8100"/>
        </w:tabs>
        <w:ind w:left="8100" w:hanging="360"/>
      </w:pPr>
    </w:lvl>
    <w:lvl w:ilvl="8" w:tplc="0416001B" w:tentative="1">
      <w:start w:val="1"/>
      <w:numFmt w:val="lowerRoman"/>
      <w:lvlText w:val="%9."/>
      <w:lvlJc w:val="right"/>
      <w:pPr>
        <w:tabs>
          <w:tab w:val="num" w:pos="8820"/>
        </w:tabs>
        <w:ind w:left="8820" w:hanging="180"/>
      </w:pPr>
    </w:lvl>
  </w:abstractNum>
  <w:abstractNum w:abstractNumId="14">
    <w:nsid w:val="412C73EF"/>
    <w:multiLevelType w:val="hybridMultilevel"/>
    <w:tmpl w:val="B9D6F9F4"/>
    <w:lvl w:ilvl="0" w:tplc="7BB8CD3A">
      <w:start w:val="2"/>
      <w:numFmt w:val="lowerLetter"/>
      <w:lvlText w:val="%1)"/>
      <w:lvlJc w:val="left"/>
      <w:pPr>
        <w:tabs>
          <w:tab w:val="num" w:pos="1778"/>
        </w:tabs>
        <w:ind w:left="1778" w:hanging="360"/>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15">
    <w:nsid w:val="438458BD"/>
    <w:multiLevelType w:val="hybridMultilevel"/>
    <w:tmpl w:val="1E3411EA"/>
    <w:lvl w:ilvl="0" w:tplc="6F58018E">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95F7EB6"/>
    <w:multiLevelType w:val="hybridMultilevel"/>
    <w:tmpl w:val="1A127138"/>
    <w:lvl w:ilvl="0" w:tplc="E1980188">
      <w:start w:val="1"/>
      <w:numFmt w:val="lowerLetter"/>
      <w:lvlText w:val="%1)"/>
      <w:lvlJc w:val="left"/>
      <w:pPr>
        <w:tabs>
          <w:tab w:val="num" w:pos="360"/>
        </w:tabs>
        <w:ind w:left="360" w:hanging="360"/>
      </w:pPr>
      <w:rPr>
        <w:rFonts w:hint="default"/>
        <w:b/>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7">
    <w:nsid w:val="4B4569C1"/>
    <w:multiLevelType w:val="hybridMultilevel"/>
    <w:tmpl w:val="BDB8BEBA"/>
    <w:lvl w:ilvl="0" w:tplc="7AEC2C9E">
      <w:start w:val="1"/>
      <w:numFmt w:val="lowerLetter"/>
      <w:lvlText w:val="%1)"/>
      <w:lvlJc w:val="left"/>
      <w:pPr>
        <w:tabs>
          <w:tab w:val="num" w:pos="2496"/>
        </w:tabs>
        <w:ind w:left="2496" w:hanging="360"/>
      </w:pPr>
      <w:rPr>
        <w:rFonts w:hint="default"/>
        <w:b/>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8">
    <w:nsid w:val="51BF5514"/>
    <w:multiLevelType w:val="hybridMultilevel"/>
    <w:tmpl w:val="4CB063BA"/>
    <w:lvl w:ilvl="0" w:tplc="7416D4FC">
      <w:start w:val="1"/>
      <w:numFmt w:val="none"/>
      <w:lvlText w:val=""/>
      <w:lvlJc w:val="left"/>
      <w:pPr>
        <w:tabs>
          <w:tab w:val="num" w:pos="360"/>
        </w:tabs>
        <w:ind w:left="360" w:hanging="360"/>
      </w:pPr>
      <w:rPr>
        <w:rFonts w:ascii="Wingdings" w:hAnsi="Wingding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537322F2"/>
    <w:multiLevelType w:val="hybridMultilevel"/>
    <w:tmpl w:val="DBDAE756"/>
    <w:lvl w:ilvl="0" w:tplc="D362ED14">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0">
    <w:nsid w:val="62F636AB"/>
    <w:multiLevelType w:val="hybridMultilevel"/>
    <w:tmpl w:val="495487E0"/>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1">
    <w:nsid w:val="647413ED"/>
    <w:multiLevelType w:val="hybridMultilevel"/>
    <w:tmpl w:val="FAAAFB78"/>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2">
    <w:nsid w:val="65E83705"/>
    <w:multiLevelType w:val="hybridMultilevel"/>
    <w:tmpl w:val="4B4E59E4"/>
    <w:lvl w:ilvl="0" w:tplc="56AA251E">
      <w:start w:val="1"/>
      <w:numFmt w:val="lowerLetter"/>
      <w:lvlText w:val="%1)"/>
      <w:lvlJc w:val="left"/>
      <w:pPr>
        <w:tabs>
          <w:tab w:val="num" w:pos="1778"/>
        </w:tabs>
        <w:ind w:left="1778" w:hanging="360"/>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23">
    <w:nsid w:val="6C4435C9"/>
    <w:multiLevelType w:val="hybridMultilevel"/>
    <w:tmpl w:val="AD647B8E"/>
    <w:lvl w:ilvl="0" w:tplc="DEA4F154">
      <w:start w:val="1"/>
      <w:numFmt w:val="lowerLetter"/>
      <w:lvlText w:val="%1)"/>
      <w:lvlJc w:val="left"/>
      <w:pPr>
        <w:ind w:left="1800" w:hanging="360"/>
      </w:pPr>
      <w:rPr>
        <w:rFonts w:hint="default"/>
        <w:color w:val="auto"/>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4">
    <w:nsid w:val="6D576187"/>
    <w:multiLevelType w:val="hybridMultilevel"/>
    <w:tmpl w:val="A09E3C6E"/>
    <w:lvl w:ilvl="0" w:tplc="CD7EF334">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31C5C41"/>
    <w:multiLevelType w:val="hybridMultilevel"/>
    <w:tmpl w:val="65583F38"/>
    <w:lvl w:ilvl="0" w:tplc="D702E99A">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26">
    <w:nsid w:val="74F06305"/>
    <w:multiLevelType w:val="hybridMultilevel"/>
    <w:tmpl w:val="DBDAE756"/>
    <w:lvl w:ilvl="0" w:tplc="D362ED14">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7">
    <w:nsid w:val="76795058"/>
    <w:multiLevelType w:val="hybridMultilevel"/>
    <w:tmpl w:val="2A9AC7F0"/>
    <w:lvl w:ilvl="0" w:tplc="7AEC2C9E">
      <w:start w:val="1"/>
      <w:numFmt w:val="lowerLetter"/>
      <w:lvlText w:val="%1)"/>
      <w:lvlJc w:val="left"/>
      <w:pPr>
        <w:tabs>
          <w:tab w:val="num" w:pos="-1416"/>
        </w:tabs>
        <w:ind w:left="-1416" w:hanging="360"/>
      </w:pPr>
      <w:rPr>
        <w:rFonts w:hint="default"/>
        <w:b/>
      </w:rPr>
    </w:lvl>
    <w:lvl w:ilvl="1" w:tplc="04160019" w:tentative="1">
      <w:start w:val="1"/>
      <w:numFmt w:val="lowerLetter"/>
      <w:lvlText w:val="%2."/>
      <w:lvlJc w:val="left"/>
      <w:pPr>
        <w:tabs>
          <w:tab w:val="num" w:pos="-696"/>
        </w:tabs>
        <w:ind w:left="-696" w:hanging="360"/>
      </w:pPr>
    </w:lvl>
    <w:lvl w:ilvl="2" w:tplc="0416001B" w:tentative="1">
      <w:start w:val="1"/>
      <w:numFmt w:val="lowerRoman"/>
      <w:lvlText w:val="%3."/>
      <w:lvlJc w:val="right"/>
      <w:pPr>
        <w:tabs>
          <w:tab w:val="num" w:pos="24"/>
        </w:tabs>
        <w:ind w:left="24" w:hanging="180"/>
      </w:pPr>
    </w:lvl>
    <w:lvl w:ilvl="3" w:tplc="0416000F" w:tentative="1">
      <w:start w:val="1"/>
      <w:numFmt w:val="decimal"/>
      <w:lvlText w:val="%4."/>
      <w:lvlJc w:val="left"/>
      <w:pPr>
        <w:tabs>
          <w:tab w:val="num" w:pos="744"/>
        </w:tabs>
        <w:ind w:left="744" w:hanging="360"/>
      </w:pPr>
    </w:lvl>
    <w:lvl w:ilvl="4" w:tplc="04160019" w:tentative="1">
      <w:start w:val="1"/>
      <w:numFmt w:val="lowerLetter"/>
      <w:lvlText w:val="%5."/>
      <w:lvlJc w:val="left"/>
      <w:pPr>
        <w:tabs>
          <w:tab w:val="num" w:pos="1464"/>
        </w:tabs>
        <w:ind w:left="1464" w:hanging="360"/>
      </w:pPr>
    </w:lvl>
    <w:lvl w:ilvl="5" w:tplc="0416001B" w:tentative="1">
      <w:start w:val="1"/>
      <w:numFmt w:val="lowerRoman"/>
      <w:lvlText w:val="%6."/>
      <w:lvlJc w:val="right"/>
      <w:pPr>
        <w:tabs>
          <w:tab w:val="num" w:pos="2184"/>
        </w:tabs>
        <w:ind w:left="2184" w:hanging="180"/>
      </w:pPr>
    </w:lvl>
    <w:lvl w:ilvl="6" w:tplc="0416000F" w:tentative="1">
      <w:start w:val="1"/>
      <w:numFmt w:val="decimal"/>
      <w:lvlText w:val="%7."/>
      <w:lvlJc w:val="left"/>
      <w:pPr>
        <w:tabs>
          <w:tab w:val="num" w:pos="2904"/>
        </w:tabs>
        <w:ind w:left="2904" w:hanging="360"/>
      </w:pPr>
    </w:lvl>
    <w:lvl w:ilvl="7" w:tplc="04160019" w:tentative="1">
      <w:start w:val="1"/>
      <w:numFmt w:val="lowerLetter"/>
      <w:lvlText w:val="%8."/>
      <w:lvlJc w:val="left"/>
      <w:pPr>
        <w:tabs>
          <w:tab w:val="num" w:pos="3624"/>
        </w:tabs>
        <w:ind w:left="3624" w:hanging="360"/>
      </w:pPr>
    </w:lvl>
    <w:lvl w:ilvl="8" w:tplc="0416001B" w:tentative="1">
      <w:start w:val="1"/>
      <w:numFmt w:val="lowerRoman"/>
      <w:lvlText w:val="%9."/>
      <w:lvlJc w:val="right"/>
      <w:pPr>
        <w:tabs>
          <w:tab w:val="num" w:pos="4344"/>
        </w:tabs>
        <w:ind w:left="4344" w:hanging="180"/>
      </w:pPr>
    </w:lvl>
  </w:abstractNum>
  <w:num w:numId="1">
    <w:abstractNumId w:val="13"/>
  </w:num>
  <w:num w:numId="2">
    <w:abstractNumId w:val="11"/>
  </w:num>
  <w:num w:numId="3">
    <w:abstractNumId w:val="22"/>
  </w:num>
  <w:num w:numId="4">
    <w:abstractNumId w:val="14"/>
  </w:num>
  <w:num w:numId="5">
    <w:abstractNumId w:val="16"/>
  </w:num>
  <w:num w:numId="6">
    <w:abstractNumId w:val="8"/>
  </w:num>
  <w:num w:numId="7">
    <w:abstractNumId w:val="6"/>
  </w:num>
  <w:num w:numId="8">
    <w:abstractNumId w:val="10"/>
  </w:num>
  <w:num w:numId="9">
    <w:abstractNumId w:val="27"/>
  </w:num>
  <w:num w:numId="10">
    <w:abstractNumId w:val="7"/>
  </w:num>
  <w:num w:numId="11">
    <w:abstractNumId w:val="17"/>
  </w:num>
  <w:num w:numId="12">
    <w:abstractNumId w:val="9"/>
  </w:num>
  <w:num w:numId="13">
    <w:abstractNumId w:val="2"/>
  </w:num>
  <w:num w:numId="14">
    <w:abstractNumId w:val="3"/>
  </w:num>
  <w:num w:numId="15">
    <w:abstractNumId w:val="18"/>
  </w:num>
  <w:num w:numId="16">
    <w:abstractNumId w:val="5"/>
  </w:num>
  <w:num w:numId="17">
    <w:abstractNumId w:val="20"/>
  </w:num>
  <w:num w:numId="18">
    <w:abstractNumId w:val="0"/>
  </w:num>
  <w:num w:numId="19">
    <w:abstractNumId w:val="21"/>
  </w:num>
  <w:num w:numId="20">
    <w:abstractNumId w:val="12"/>
  </w:num>
  <w:num w:numId="21">
    <w:abstractNumId w:val="1"/>
  </w:num>
  <w:num w:numId="22">
    <w:abstractNumId w:val="19"/>
  </w:num>
  <w:num w:numId="23">
    <w:abstractNumId w:val="26"/>
  </w:num>
  <w:num w:numId="24">
    <w:abstractNumId w:val="23"/>
  </w:num>
  <w:num w:numId="25">
    <w:abstractNumId w:val="15"/>
  </w:num>
  <w:num w:numId="26">
    <w:abstractNumId w:val="4"/>
  </w:num>
  <w:num w:numId="27">
    <w:abstractNumId w:val="24"/>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C33"/>
    <w:rsid w:val="0000187F"/>
    <w:rsid w:val="00004BFF"/>
    <w:rsid w:val="00005068"/>
    <w:rsid w:val="0001437C"/>
    <w:rsid w:val="00020212"/>
    <w:rsid w:val="0002056E"/>
    <w:rsid w:val="00027218"/>
    <w:rsid w:val="00030BD1"/>
    <w:rsid w:val="000342DB"/>
    <w:rsid w:val="0003431A"/>
    <w:rsid w:val="00036437"/>
    <w:rsid w:val="00044035"/>
    <w:rsid w:val="000443E7"/>
    <w:rsid w:val="00050189"/>
    <w:rsid w:val="00050428"/>
    <w:rsid w:val="00052CAC"/>
    <w:rsid w:val="000576E0"/>
    <w:rsid w:val="00063919"/>
    <w:rsid w:val="000648CE"/>
    <w:rsid w:val="00065B50"/>
    <w:rsid w:val="000712E6"/>
    <w:rsid w:val="00071FB0"/>
    <w:rsid w:val="0007268C"/>
    <w:rsid w:val="00072885"/>
    <w:rsid w:val="000735FB"/>
    <w:rsid w:val="00073C78"/>
    <w:rsid w:val="00075DDF"/>
    <w:rsid w:val="00076F86"/>
    <w:rsid w:val="0007771F"/>
    <w:rsid w:val="000857AB"/>
    <w:rsid w:val="000909E4"/>
    <w:rsid w:val="000946CA"/>
    <w:rsid w:val="00096380"/>
    <w:rsid w:val="00096A53"/>
    <w:rsid w:val="000A46E2"/>
    <w:rsid w:val="000A4F56"/>
    <w:rsid w:val="000B3BB9"/>
    <w:rsid w:val="000C14AD"/>
    <w:rsid w:val="000C2539"/>
    <w:rsid w:val="000C6793"/>
    <w:rsid w:val="000C6C6A"/>
    <w:rsid w:val="000C7054"/>
    <w:rsid w:val="000E0DCF"/>
    <w:rsid w:val="000E2F54"/>
    <w:rsid w:val="000E32A1"/>
    <w:rsid w:val="000E36F5"/>
    <w:rsid w:val="000E65B1"/>
    <w:rsid w:val="000F2908"/>
    <w:rsid w:val="000F43CD"/>
    <w:rsid w:val="0010018F"/>
    <w:rsid w:val="00102A0C"/>
    <w:rsid w:val="00105C74"/>
    <w:rsid w:val="00107545"/>
    <w:rsid w:val="00111BF5"/>
    <w:rsid w:val="00112463"/>
    <w:rsid w:val="001141F2"/>
    <w:rsid w:val="0012243D"/>
    <w:rsid w:val="00125B78"/>
    <w:rsid w:val="001347D8"/>
    <w:rsid w:val="00135159"/>
    <w:rsid w:val="0013609A"/>
    <w:rsid w:val="001361FD"/>
    <w:rsid w:val="00143072"/>
    <w:rsid w:val="001606D2"/>
    <w:rsid w:val="0016375A"/>
    <w:rsid w:val="0016665D"/>
    <w:rsid w:val="00172F73"/>
    <w:rsid w:val="001741FD"/>
    <w:rsid w:val="001744E4"/>
    <w:rsid w:val="00175007"/>
    <w:rsid w:val="00175F77"/>
    <w:rsid w:val="001828F2"/>
    <w:rsid w:val="00185EEF"/>
    <w:rsid w:val="00191CDB"/>
    <w:rsid w:val="00191F81"/>
    <w:rsid w:val="001938E9"/>
    <w:rsid w:val="00196C0D"/>
    <w:rsid w:val="001A6518"/>
    <w:rsid w:val="001B3B0B"/>
    <w:rsid w:val="001B6365"/>
    <w:rsid w:val="001C015D"/>
    <w:rsid w:val="001C3486"/>
    <w:rsid w:val="001C3505"/>
    <w:rsid w:val="001C74B6"/>
    <w:rsid w:val="001C7A20"/>
    <w:rsid w:val="001D37FD"/>
    <w:rsid w:val="001D47BE"/>
    <w:rsid w:val="001D4C8A"/>
    <w:rsid w:val="001D7537"/>
    <w:rsid w:val="001E3F3D"/>
    <w:rsid w:val="001E5D49"/>
    <w:rsid w:val="001F3744"/>
    <w:rsid w:val="001F44E1"/>
    <w:rsid w:val="001F5EC0"/>
    <w:rsid w:val="00201AB7"/>
    <w:rsid w:val="002033F9"/>
    <w:rsid w:val="002052EF"/>
    <w:rsid w:val="00210DA8"/>
    <w:rsid w:val="002135C3"/>
    <w:rsid w:val="002138E7"/>
    <w:rsid w:val="00216FBE"/>
    <w:rsid w:val="002205F7"/>
    <w:rsid w:val="002207E5"/>
    <w:rsid w:val="00221D8C"/>
    <w:rsid w:val="00224073"/>
    <w:rsid w:val="002342FF"/>
    <w:rsid w:val="002372AB"/>
    <w:rsid w:val="0024180B"/>
    <w:rsid w:val="002500C8"/>
    <w:rsid w:val="0025158A"/>
    <w:rsid w:val="00252ACA"/>
    <w:rsid w:val="00252DFC"/>
    <w:rsid w:val="002551AA"/>
    <w:rsid w:val="00256029"/>
    <w:rsid w:val="00260E01"/>
    <w:rsid w:val="00264B17"/>
    <w:rsid w:val="00270E7E"/>
    <w:rsid w:val="002730CA"/>
    <w:rsid w:val="00273F6A"/>
    <w:rsid w:val="002747AC"/>
    <w:rsid w:val="002766D0"/>
    <w:rsid w:val="002779FD"/>
    <w:rsid w:val="00287C72"/>
    <w:rsid w:val="00297BC1"/>
    <w:rsid w:val="002B0DFC"/>
    <w:rsid w:val="002B1401"/>
    <w:rsid w:val="002B3B4D"/>
    <w:rsid w:val="002B7CF8"/>
    <w:rsid w:val="002C7208"/>
    <w:rsid w:val="002E2775"/>
    <w:rsid w:val="002E7408"/>
    <w:rsid w:val="002F09CA"/>
    <w:rsid w:val="002F1B18"/>
    <w:rsid w:val="002F4A51"/>
    <w:rsid w:val="00304279"/>
    <w:rsid w:val="00304B5A"/>
    <w:rsid w:val="00306D94"/>
    <w:rsid w:val="0031028C"/>
    <w:rsid w:val="00311246"/>
    <w:rsid w:val="0031452C"/>
    <w:rsid w:val="003220BC"/>
    <w:rsid w:val="00327017"/>
    <w:rsid w:val="00336533"/>
    <w:rsid w:val="00342204"/>
    <w:rsid w:val="00343DEE"/>
    <w:rsid w:val="00347890"/>
    <w:rsid w:val="00354B9F"/>
    <w:rsid w:val="00355395"/>
    <w:rsid w:val="00356671"/>
    <w:rsid w:val="0035792B"/>
    <w:rsid w:val="00367083"/>
    <w:rsid w:val="0037237D"/>
    <w:rsid w:val="00376067"/>
    <w:rsid w:val="00377365"/>
    <w:rsid w:val="00381F4F"/>
    <w:rsid w:val="00382877"/>
    <w:rsid w:val="003833EA"/>
    <w:rsid w:val="0038714C"/>
    <w:rsid w:val="003903E8"/>
    <w:rsid w:val="003908FE"/>
    <w:rsid w:val="003A0346"/>
    <w:rsid w:val="003B157D"/>
    <w:rsid w:val="003B45FC"/>
    <w:rsid w:val="003B490F"/>
    <w:rsid w:val="003B5BAE"/>
    <w:rsid w:val="003C5413"/>
    <w:rsid w:val="003C76B0"/>
    <w:rsid w:val="003D3A4A"/>
    <w:rsid w:val="003D4B1E"/>
    <w:rsid w:val="003E1240"/>
    <w:rsid w:val="003E2F84"/>
    <w:rsid w:val="003E3A54"/>
    <w:rsid w:val="003E6FD1"/>
    <w:rsid w:val="003F177A"/>
    <w:rsid w:val="003F25B0"/>
    <w:rsid w:val="003F2C7C"/>
    <w:rsid w:val="003F3800"/>
    <w:rsid w:val="003F72EF"/>
    <w:rsid w:val="003F7C93"/>
    <w:rsid w:val="00400C38"/>
    <w:rsid w:val="004023A3"/>
    <w:rsid w:val="0041179C"/>
    <w:rsid w:val="00412E35"/>
    <w:rsid w:val="004171D2"/>
    <w:rsid w:val="0042769E"/>
    <w:rsid w:val="00433CF7"/>
    <w:rsid w:val="004342CD"/>
    <w:rsid w:val="004345B2"/>
    <w:rsid w:val="00434B8B"/>
    <w:rsid w:val="004369EE"/>
    <w:rsid w:val="0043783A"/>
    <w:rsid w:val="00443096"/>
    <w:rsid w:val="00445084"/>
    <w:rsid w:val="00445136"/>
    <w:rsid w:val="004454ED"/>
    <w:rsid w:val="0044759A"/>
    <w:rsid w:val="004500E0"/>
    <w:rsid w:val="00451711"/>
    <w:rsid w:val="00466F85"/>
    <w:rsid w:val="00472235"/>
    <w:rsid w:val="00472E13"/>
    <w:rsid w:val="004745C5"/>
    <w:rsid w:val="004747E0"/>
    <w:rsid w:val="00481A1C"/>
    <w:rsid w:val="00485993"/>
    <w:rsid w:val="00487AB4"/>
    <w:rsid w:val="00493DCF"/>
    <w:rsid w:val="004A1CE0"/>
    <w:rsid w:val="004A3EEF"/>
    <w:rsid w:val="004A72D1"/>
    <w:rsid w:val="004B082C"/>
    <w:rsid w:val="004B4A6B"/>
    <w:rsid w:val="004C5A4D"/>
    <w:rsid w:val="004D31BF"/>
    <w:rsid w:val="004D43D1"/>
    <w:rsid w:val="004E0DA5"/>
    <w:rsid w:val="004E244C"/>
    <w:rsid w:val="00506C19"/>
    <w:rsid w:val="005110A2"/>
    <w:rsid w:val="00512F3B"/>
    <w:rsid w:val="00513A42"/>
    <w:rsid w:val="00515E57"/>
    <w:rsid w:val="005164BC"/>
    <w:rsid w:val="00517151"/>
    <w:rsid w:val="005201F1"/>
    <w:rsid w:val="00523660"/>
    <w:rsid w:val="0052473F"/>
    <w:rsid w:val="005247F1"/>
    <w:rsid w:val="0052638E"/>
    <w:rsid w:val="00527FBE"/>
    <w:rsid w:val="00531224"/>
    <w:rsid w:val="005335A6"/>
    <w:rsid w:val="005377D2"/>
    <w:rsid w:val="005415EC"/>
    <w:rsid w:val="005504C5"/>
    <w:rsid w:val="00551C97"/>
    <w:rsid w:val="00553662"/>
    <w:rsid w:val="00554D60"/>
    <w:rsid w:val="0055536D"/>
    <w:rsid w:val="00556420"/>
    <w:rsid w:val="0056175E"/>
    <w:rsid w:val="005647DB"/>
    <w:rsid w:val="00570E86"/>
    <w:rsid w:val="00571B19"/>
    <w:rsid w:val="00571D43"/>
    <w:rsid w:val="00576B70"/>
    <w:rsid w:val="00577779"/>
    <w:rsid w:val="00581214"/>
    <w:rsid w:val="005850D4"/>
    <w:rsid w:val="00587654"/>
    <w:rsid w:val="00591893"/>
    <w:rsid w:val="00593D4C"/>
    <w:rsid w:val="0059564D"/>
    <w:rsid w:val="005A44C9"/>
    <w:rsid w:val="005B2CAA"/>
    <w:rsid w:val="005C152B"/>
    <w:rsid w:val="005C1C0B"/>
    <w:rsid w:val="005C5DAB"/>
    <w:rsid w:val="005C61B1"/>
    <w:rsid w:val="005C76EF"/>
    <w:rsid w:val="005D4C3D"/>
    <w:rsid w:val="005D5053"/>
    <w:rsid w:val="005D5964"/>
    <w:rsid w:val="005D75D8"/>
    <w:rsid w:val="005E0655"/>
    <w:rsid w:val="005E1883"/>
    <w:rsid w:val="005E199D"/>
    <w:rsid w:val="005E2601"/>
    <w:rsid w:val="005E3984"/>
    <w:rsid w:val="005F47D7"/>
    <w:rsid w:val="005F509F"/>
    <w:rsid w:val="005F73DD"/>
    <w:rsid w:val="006129F7"/>
    <w:rsid w:val="00615F2B"/>
    <w:rsid w:val="0062530C"/>
    <w:rsid w:val="00625971"/>
    <w:rsid w:val="00642379"/>
    <w:rsid w:val="00652333"/>
    <w:rsid w:val="00653ACF"/>
    <w:rsid w:val="00654F61"/>
    <w:rsid w:val="00656209"/>
    <w:rsid w:val="0066306A"/>
    <w:rsid w:val="006632B2"/>
    <w:rsid w:val="00664925"/>
    <w:rsid w:val="00681C8C"/>
    <w:rsid w:val="00691A79"/>
    <w:rsid w:val="00693B17"/>
    <w:rsid w:val="00693E81"/>
    <w:rsid w:val="00694399"/>
    <w:rsid w:val="006A36C5"/>
    <w:rsid w:val="006B0D46"/>
    <w:rsid w:val="006B276C"/>
    <w:rsid w:val="006B631E"/>
    <w:rsid w:val="006B6819"/>
    <w:rsid w:val="006B79EE"/>
    <w:rsid w:val="006C3984"/>
    <w:rsid w:val="006C6A1D"/>
    <w:rsid w:val="006C73B2"/>
    <w:rsid w:val="006D03E0"/>
    <w:rsid w:val="006D0B22"/>
    <w:rsid w:val="006D0CDC"/>
    <w:rsid w:val="006D2048"/>
    <w:rsid w:val="006D4166"/>
    <w:rsid w:val="006E2956"/>
    <w:rsid w:val="006E380C"/>
    <w:rsid w:val="006E6434"/>
    <w:rsid w:val="006E6D67"/>
    <w:rsid w:val="006F089F"/>
    <w:rsid w:val="006F203C"/>
    <w:rsid w:val="006F5F2F"/>
    <w:rsid w:val="00700885"/>
    <w:rsid w:val="00703986"/>
    <w:rsid w:val="00707977"/>
    <w:rsid w:val="00711022"/>
    <w:rsid w:val="0071203B"/>
    <w:rsid w:val="00730ACC"/>
    <w:rsid w:val="00743737"/>
    <w:rsid w:val="00746D69"/>
    <w:rsid w:val="00752B51"/>
    <w:rsid w:val="007533F1"/>
    <w:rsid w:val="00756B36"/>
    <w:rsid w:val="00757DC6"/>
    <w:rsid w:val="00757FDF"/>
    <w:rsid w:val="00760E28"/>
    <w:rsid w:val="00767311"/>
    <w:rsid w:val="00767CEE"/>
    <w:rsid w:val="00782F13"/>
    <w:rsid w:val="0078460A"/>
    <w:rsid w:val="007869EB"/>
    <w:rsid w:val="007921B0"/>
    <w:rsid w:val="00792D67"/>
    <w:rsid w:val="007A226B"/>
    <w:rsid w:val="007A7A99"/>
    <w:rsid w:val="007B1AC7"/>
    <w:rsid w:val="007B2998"/>
    <w:rsid w:val="007B5461"/>
    <w:rsid w:val="007B7798"/>
    <w:rsid w:val="007C20C1"/>
    <w:rsid w:val="007C766D"/>
    <w:rsid w:val="007F0EED"/>
    <w:rsid w:val="007F3299"/>
    <w:rsid w:val="00800B82"/>
    <w:rsid w:val="00800C61"/>
    <w:rsid w:val="00804D13"/>
    <w:rsid w:val="00806B1C"/>
    <w:rsid w:val="008077BD"/>
    <w:rsid w:val="00807C03"/>
    <w:rsid w:val="0081331B"/>
    <w:rsid w:val="00813E22"/>
    <w:rsid w:val="008159C2"/>
    <w:rsid w:val="00820B8D"/>
    <w:rsid w:val="00821BB6"/>
    <w:rsid w:val="008338D2"/>
    <w:rsid w:val="0083743D"/>
    <w:rsid w:val="0084011A"/>
    <w:rsid w:val="008514EE"/>
    <w:rsid w:val="00852ADB"/>
    <w:rsid w:val="0085427A"/>
    <w:rsid w:val="00857CFA"/>
    <w:rsid w:val="00866664"/>
    <w:rsid w:val="00870A76"/>
    <w:rsid w:val="00872AE0"/>
    <w:rsid w:val="008744C6"/>
    <w:rsid w:val="00880F34"/>
    <w:rsid w:val="00881854"/>
    <w:rsid w:val="008839AF"/>
    <w:rsid w:val="00886F4B"/>
    <w:rsid w:val="00892282"/>
    <w:rsid w:val="008960D7"/>
    <w:rsid w:val="008A081B"/>
    <w:rsid w:val="008A4B4A"/>
    <w:rsid w:val="008A7DF1"/>
    <w:rsid w:val="008B0F9D"/>
    <w:rsid w:val="008B14DC"/>
    <w:rsid w:val="008B23B3"/>
    <w:rsid w:val="008B2759"/>
    <w:rsid w:val="008B27A0"/>
    <w:rsid w:val="008B2B08"/>
    <w:rsid w:val="008B6A73"/>
    <w:rsid w:val="008B6ECB"/>
    <w:rsid w:val="008C16FB"/>
    <w:rsid w:val="008C515C"/>
    <w:rsid w:val="008C568F"/>
    <w:rsid w:val="008C5999"/>
    <w:rsid w:val="008C614A"/>
    <w:rsid w:val="008C7906"/>
    <w:rsid w:val="008C7D2F"/>
    <w:rsid w:val="008D16A4"/>
    <w:rsid w:val="008E0886"/>
    <w:rsid w:val="008E325F"/>
    <w:rsid w:val="008E6073"/>
    <w:rsid w:val="008E6F86"/>
    <w:rsid w:val="008F1D90"/>
    <w:rsid w:val="008F44D0"/>
    <w:rsid w:val="008F6456"/>
    <w:rsid w:val="009001D2"/>
    <w:rsid w:val="009002D2"/>
    <w:rsid w:val="009044CA"/>
    <w:rsid w:val="00905A88"/>
    <w:rsid w:val="00911851"/>
    <w:rsid w:val="00920A4B"/>
    <w:rsid w:val="00921E8C"/>
    <w:rsid w:val="00922567"/>
    <w:rsid w:val="00922FB1"/>
    <w:rsid w:val="00926C75"/>
    <w:rsid w:val="0093434E"/>
    <w:rsid w:val="009362DD"/>
    <w:rsid w:val="00937D9B"/>
    <w:rsid w:val="00945337"/>
    <w:rsid w:val="009462B3"/>
    <w:rsid w:val="0095115B"/>
    <w:rsid w:val="00953B46"/>
    <w:rsid w:val="00957178"/>
    <w:rsid w:val="00957E2F"/>
    <w:rsid w:val="00961144"/>
    <w:rsid w:val="0096567E"/>
    <w:rsid w:val="009661A4"/>
    <w:rsid w:val="00972593"/>
    <w:rsid w:val="00972848"/>
    <w:rsid w:val="00973622"/>
    <w:rsid w:val="00982EC0"/>
    <w:rsid w:val="00986255"/>
    <w:rsid w:val="0098683A"/>
    <w:rsid w:val="00987CC1"/>
    <w:rsid w:val="00992FBD"/>
    <w:rsid w:val="00993E29"/>
    <w:rsid w:val="009940A6"/>
    <w:rsid w:val="009A0492"/>
    <w:rsid w:val="009B0B9F"/>
    <w:rsid w:val="009B28A1"/>
    <w:rsid w:val="009B621D"/>
    <w:rsid w:val="009B66DF"/>
    <w:rsid w:val="009C34B5"/>
    <w:rsid w:val="009C38B6"/>
    <w:rsid w:val="009D1459"/>
    <w:rsid w:val="009F0218"/>
    <w:rsid w:val="009F0446"/>
    <w:rsid w:val="009F1B7A"/>
    <w:rsid w:val="009F2BA1"/>
    <w:rsid w:val="009F6660"/>
    <w:rsid w:val="00A01810"/>
    <w:rsid w:val="00A06B7D"/>
    <w:rsid w:val="00A161E7"/>
    <w:rsid w:val="00A22889"/>
    <w:rsid w:val="00A241C3"/>
    <w:rsid w:val="00A2738A"/>
    <w:rsid w:val="00A30345"/>
    <w:rsid w:val="00A30516"/>
    <w:rsid w:val="00A346A3"/>
    <w:rsid w:val="00A36125"/>
    <w:rsid w:val="00A4168D"/>
    <w:rsid w:val="00A520E5"/>
    <w:rsid w:val="00A56348"/>
    <w:rsid w:val="00A601B0"/>
    <w:rsid w:val="00A72479"/>
    <w:rsid w:val="00A73564"/>
    <w:rsid w:val="00A7499E"/>
    <w:rsid w:val="00A8015C"/>
    <w:rsid w:val="00A81598"/>
    <w:rsid w:val="00A85FAE"/>
    <w:rsid w:val="00A92B57"/>
    <w:rsid w:val="00A93811"/>
    <w:rsid w:val="00A938E0"/>
    <w:rsid w:val="00A93E23"/>
    <w:rsid w:val="00A951A3"/>
    <w:rsid w:val="00A95F14"/>
    <w:rsid w:val="00A95F46"/>
    <w:rsid w:val="00A9606B"/>
    <w:rsid w:val="00AA1C33"/>
    <w:rsid w:val="00AB1182"/>
    <w:rsid w:val="00AB3E85"/>
    <w:rsid w:val="00AB61E7"/>
    <w:rsid w:val="00AC1DAE"/>
    <w:rsid w:val="00AC2EAF"/>
    <w:rsid w:val="00AC67D8"/>
    <w:rsid w:val="00AC7652"/>
    <w:rsid w:val="00AD1703"/>
    <w:rsid w:val="00AD4D76"/>
    <w:rsid w:val="00AE37B3"/>
    <w:rsid w:val="00AE3F00"/>
    <w:rsid w:val="00AE3F6E"/>
    <w:rsid w:val="00AF13ED"/>
    <w:rsid w:val="00AF1A93"/>
    <w:rsid w:val="00AF1D2E"/>
    <w:rsid w:val="00AF2C8D"/>
    <w:rsid w:val="00AF3851"/>
    <w:rsid w:val="00AF752F"/>
    <w:rsid w:val="00B05185"/>
    <w:rsid w:val="00B06825"/>
    <w:rsid w:val="00B20531"/>
    <w:rsid w:val="00B22569"/>
    <w:rsid w:val="00B22B72"/>
    <w:rsid w:val="00B235B4"/>
    <w:rsid w:val="00B24ACF"/>
    <w:rsid w:val="00B3162E"/>
    <w:rsid w:val="00B32776"/>
    <w:rsid w:val="00B3319A"/>
    <w:rsid w:val="00B35D38"/>
    <w:rsid w:val="00B54C23"/>
    <w:rsid w:val="00B60F69"/>
    <w:rsid w:val="00B62FF3"/>
    <w:rsid w:val="00B71116"/>
    <w:rsid w:val="00B804EA"/>
    <w:rsid w:val="00B814BA"/>
    <w:rsid w:val="00B826CD"/>
    <w:rsid w:val="00B84A39"/>
    <w:rsid w:val="00B9230F"/>
    <w:rsid w:val="00B935F9"/>
    <w:rsid w:val="00B966EF"/>
    <w:rsid w:val="00B974F9"/>
    <w:rsid w:val="00B97558"/>
    <w:rsid w:val="00BA260B"/>
    <w:rsid w:val="00BA5457"/>
    <w:rsid w:val="00BA5D5C"/>
    <w:rsid w:val="00BB1052"/>
    <w:rsid w:val="00BB442A"/>
    <w:rsid w:val="00BB496E"/>
    <w:rsid w:val="00BC4043"/>
    <w:rsid w:val="00BD0D64"/>
    <w:rsid w:val="00BD2508"/>
    <w:rsid w:val="00BD38E1"/>
    <w:rsid w:val="00BE0088"/>
    <w:rsid w:val="00BE16E9"/>
    <w:rsid w:val="00BF5804"/>
    <w:rsid w:val="00C04FED"/>
    <w:rsid w:val="00C07B3B"/>
    <w:rsid w:val="00C2187C"/>
    <w:rsid w:val="00C30030"/>
    <w:rsid w:val="00C32422"/>
    <w:rsid w:val="00C32C5C"/>
    <w:rsid w:val="00C36F29"/>
    <w:rsid w:val="00C37601"/>
    <w:rsid w:val="00C44962"/>
    <w:rsid w:val="00C47D35"/>
    <w:rsid w:val="00C50A8D"/>
    <w:rsid w:val="00C5187E"/>
    <w:rsid w:val="00C547FC"/>
    <w:rsid w:val="00C728BF"/>
    <w:rsid w:val="00C75892"/>
    <w:rsid w:val="00C77116"/>
    <w:rsid w:val="00C8219B"/>
    <w:rsid w:val="00C8693F"/>
    <w:rsid w:val="00C95894"/>
    <w:rsid w:val="00CA1570"/>
    <w:rsid w:val="00CA2278"/>
    <w:rsid w:val="00CA2455"/>
    <w:rsid w:val="00CA4E29"/>
    <w:rsid w:val="00CA782E"/>
    <w:rsid w:val="00CB6A51"/>
    <w:rsid w:val="00CC1C6E"/>
    <w:rsid w:val="00CC23F3"/>
    <w:rsid w:val="00CC4486"/>
    <w:rsid w:val="00CD2B3C"/>
    <w:rsid w:val="00CE1143"/>
    <w:rsid w:val="00CE63F4"/>
    <w:rsid w:val="00CE669A"/>
    <w:rsid w:val="00D0026B"/>
    <w:rsid w:val="00D00772"/>
    <w:rsid w:val="00D06BBF"/>
    <w:rsid w:val="00D07E44"/>
    <w:rsid w:val="00D17926"/>
    <w:rsid w:val="00D20651"/>
    <w:rsid w:val="00D2222E"/>
    <w:rsid w:val="00D22632"/>
    <w:rsid w:val="00D24EA9"/>
    <w:rsid w:val="00D259A2"/>
    <w:rsid w:val="00D277FB"/>
    <w:rsid w:val="00D278B7"/>
    <w:rsid w:val="00D30BA2"/>
    <w:rsid w:val="00D3138F"/>
    <w:rsid w:val="00D35412"/>
    <w:rsid w:val="00D35883"/>
    <w:rsid w:val="00D367BF"/>
    <w:rsid w:val="00D36968"/>
    <w:rsid w:val="00D475C8"/>
    <w:rsid w:val="00D521AC"/>
    <w:rsid w:val="00D61033"/>
    <w:rsid w:val="00D638AB"/>
    <w:rsid w:val="00D645C4"/>
    <w:rsid w:val="00D71021"/>
    <w:rsid w:val="00D71654"/>
    <w:rsid w:val="00D7684F"/>
    <w:rsid w:val="00D7704F"/>
    <w:rsid w:val="00D77559"/>
    <w:rsid w:val="00DA736A"/>
    <w:rsid w:val="00DB3ED2"/>
    <w:rsid w:val="00DB44F9"/>
    <w:rsid w:val="00DC505C"/>
    <w:rsid w:val="00DC50FC"/>
    <w:rsid w:val="00DD6096"/>
    <w:rsid w:val="00DD6DD1"/>
    <w:rsid w:val="00DE421A"/>
    <w:rsid w:val="00DE60F3"/>
    <w:rsid w:val="00DE7126"/>
    <w:rsid w:val="00DF0BE5"/>
    <w:rsid w:val="00DF45EB"/>
    <w:rsid w:val="00DF5614"/>
    <w:rsid w:val="00DF79C9"/>
    <w:rsid w:val="00E00D24"/>
    <w:rsid w:val="00E0797C"/>
    <w:rsid w:val="00E13A7D"/>
    <w:rsid w:val="00E16852"/>
    <w:rsid w:val="00E217E1"/>
    <w:rsid w:val="00E243CB"/>
    <w:rsid w:val="00E26773"/>
    <w:rsid w:val="00E308D6"/>
    <w:rsid w:val="00E33E9D"/>
    <w:rsid w:val="00E34134"/>
    <w:rsid w:val="00E54BCB"/>
    <w:rsid w:val="00E57680"/>
    <w:rsid w:val="00E6029C"/>
    <w:rsid w:val="00E6132D"/>
    <w:rsid w:val="00E654AC"/>
    <w:rsid w:val="00E7026C"/>
    <w:rsid w:val="00E81AC7"/>
    <w:rsid w:val="00E86429"/>
    <w:rsid w:val="00E97CAA"/>
    <w:rsid w:val="00EA6384"/>
    <w:rsid w:val="00EA74F8"/>
    <w:rsid w:val="00EB1D39"/>
    <w:rsid w:val="00EB2CD8"/>
    <w:rsid w:val="00EB3789"/>
    <w:rsid w:val="00EB505E"/>
    <w:rsid w:val="00EB5FE2"/>
    <w:rsid w:val="00EB7ED8"/>
    <w:rsid w:val="00EC3167"/>
    <w:rsid w:val="00EC5A64"/>
    <w:rsid w:val="00EC6125"/>
    <w:rsid w:val="00ED1AE6"/>
    <w:rsid w:val="00EE0888"/>
    <w:rsid w:val="00EE1327"/>
    <w:rsid w:val="00EE4994"/>
    <w:rsid w:val="00EE4F6E"/>
    <w:rsid w:val="00EE5690"/>
    <w:rsid w:val="00EE6F43"/>
    <w:rsid w:val="00EF48A1"/>
    <w:rsid w:val="00EF4D0F"/>
    <w:rsid w:val="00EF5033"/>
    <w:rsid w:val="00EF61A9"/>
    <w:rsid w:val="00EF7E86"/>
    <w:rsid w:val="00F003FB"/>
    <w:rsid w:val="00F05B32"/>
    <w:rsid w:val="00F060FA"/>
    <w:rsid w:val="00F061A2"/>
    <w:rsid w:val="00F154FC"/>
    <w:rsid w:val="00F20F72"/>
    <w:rsid w:val="00F213AB"/>
    <w:rsid w:val="00F36058"/>
    <w:rsid w:val="00F43482"/>
    <w:rsid w:val="00F47EFE"/>
    <w:rsid w:val="00F713BD"/>
    <w:rsid w:val="00F71D16"/>
    <w:rsid w:val="00F74212"/>
    <w:rsid w:val="00F74681"/>
    <w:rsid w:val="00F77E70"/>
    <w:rsid w:val="00F820FE"/>
    <w:rsid w:val="00F83869"/>
    <w:rsid w:val="00F900A8"/>
    <w:rsid w:val="00F90269"/>
    <w:rsid w:val="00F97B40"/>
    <w:rsid w:val="00FA3D82"/>
    <w:rsid w:val="00FA5265"/>
    <w:rsid w:val="00FA5345"/>
    <w:rsid w:val="00FA5D15"/>
    <w:rsid w:val="00FA614F"/>
    <w:rsid w:val="00FA65CB"/>
    <w:rsid w:val="00FA7065"/>
    <w:rsid w:val="00FB4AC0"/>
    <w:rsid w:val="00FC0F44"/>
    <w:rsid w:val="00FC75AD"/>
    <w:rsid w:val="00FD399E"/>
    <w:rsid w:val="00FD442D"/>
    <w:rsid w:val="00FD5F9A"/>
    <w:rsid w:val="00FE3706"/>
    <w:rsid w:val="00FE7608"/>
    <w:rsid w:val="00FF2710"/>
    <w:rsid w:val="00FF3891"/>
    <w:rsid w:val="00FF78DA"/>
    <w:rsid w:val="00FF7A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EB7DDB"/>
  <w15:docId w15:val="{A66D5EFD-5446-48F6-8154-306512F9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5C8"/>
    <w:rPr>
      <w:sz w:val="24"/>
      <w:szCs w:val="24"/>
    </w:rPr>
  </w:style>
  <w:style w:type="paragraph" w:styleId="Ttulo2">
    <w:name w:val="heading 2"/>
    <w:basedOn w:val="Normal"/>
    <w:next w:val="Normal"/>
    <w:qFormat/>
    <w:rsid w:val="00FA7065"/>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AA1C33"/>
    <w:pPr>
      <w:keepNext/>
      <w:jc w:val="center"/>
      <w:outlineLvl w:val="2"/>
    </w:pPr>
    <w:rPr>
      <w:rFonts w:ascii="Arial" w:hAnsi="Arial"/>
      <w:b/>
      <w:i/>
      <w:szCs w:val="20"/>
    </w:rPr>
  </w:style>
  <w:style w:type="paragraph" w:styleId="Ttulo5">
    <w:name w:val="heading 5"/>
    <w:basedOn w:val="Normal"/>
    <w:next w:val="Normal"/>
    <w:qFormat/>
    <w:rsid w:val="00FA7065"/>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AA1C33"/>
    <w:pPr>
      <w:ind w:left="-1134"/>
    </w:pPr>
    <w:rPr>
      <w:sz w:val="36"/>
      <w:szCs w:val="20"/>
    </w:rPr>
  </w:style>
  <w:style w:type="paragraph" w:styleId="Corpodetexto2">
    <w:name w:val="Body Text 2"/>
    <w:basedOn w:val="Normal"/>
    <w:rsid w:val="00A951A3"/>
    <w:pPr>
      <w:spacing w:after="120" w:line="480" w:lineRule="auto"/>
    </w:pPr>
  </w:style>
  <w:style w:type="paragraph" w:styleId="Corpodetexto">
    <w:name w:val="Body Text"/>
    <w:basedOn w:val="Normal"/>
    <w:rsid w:val="00FA7065"/>
    <w:pPr>
      <w:spacing w:after="120"/>
    </w:pPr>
  </w:style>
  <w:style w:type="table" w:styleId="Tabelacomgrade">
    <w:name w:val="Table Grid"/>
    <w:basedOn w:val="Tabelanormal"/>
    <w:rsid w:val="004B0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rsid w:val="00EB505E"/>
    <w:pPr>
      <w:tabs>
        <w:tab w:val="center" w:pos="4252"/>
        <w:tab w:val="right" w:pos="8504"/>
      </w:tabs>
    </w:pPr>
  </w:style>
  <w:style w:type="paragraph" w:styleId="Rodap">
    <w:name w:val="footer"/>
    <w:basedOn w:val="Normal"/>
    <w:rsid w:val="00EB505E"/>
    <w:pPr>
      <w:tabs>
        <w:tab w:val="center" w:pos="4252"/>
        <w:tab w:val="right" w:pos="8504"/>
      </w:tabs>
    </w:pPr>
  </w:style>
  <w:style w:type="character" w:styleId="Hyperlink">
    <w:name w:val="Hyperlink"/>
    <w:rsid w:val="002730CA"/>
    <w:rPr>
      <w:color w:val="0000FF"/>
      <w:u w:val="single"/>
    </w:rPr>
  </w:style>
  <w:style w:type="paragraph" w:styleId="PargrafodaLista">
    <w:name w:val="List Paragraph"/>
    <w:basedOn w:val="Normal"/>
    <w:uiPriority w:val="34"/>
    <w:qFormat/>
    <w:rsid w:val="00B97558"/>
    <w:pPr>
      <w:ind w:left="708"/>
    </w:pPr>
  </w:style>
  <w:style w:type="character" w:customStyle="1" w:styleId="CabealhoChar">
    <w:name w:val="Cabeçalho Char"/>
    <w:basedOn w:val="Fontepargpadro"/>
    <w:link w:val="Cabealho"/>
    <w:rsid w:val="00880F34"/>
    <w:rPr>
      <w:sz w:val="24"/>
      <w:szCs w:val="24"/>
    </w:rPr>
  </w:style>
  <w:style w:type="paragraph" w:styleId="Textodebalo">
    <w:name w:val="Balloon Text"/>
    <w:basedOn w:val="Normal"/>
    <w:link w:val="TextodebaloChar"/>
    <w:rsid w:val="00880F34"/>
    <w:rPr>
      <w:rFonts w:ascii="Tahoma" w:hAnsi="Tahoma" w:cs="Tahoma"/>
      <w:sz w:val="16"/>
      <w:szCs w:val="16"/>
    </w:rPr>
  </w:style>
  <w:style w:type="character" w:customStyle="1" w:styleId="TextodebaloChar">
    <w:name w:val="Texto de balão Char"/>
    <w:basedOn w:val="Fontepargpadro"/>
    <w:link w:val="Textodebalo"/>
    <w:rsid w:val="00880F34"/>
    <w:rPr>
      <w:rFonts w:ascii="Tahoma" w:hAnsi="Tahoma" w:cs="Tahoma"/>
      <w:sz w:val="16"/>
      <w:szCs w:val="16"/>
    </w:rPr>
  </w:style>
  <w:style w:type="paragraph" w:customStyle="1" w:styleId="Recuodecorpodetexto24">
    <w:name w:val="Recuo de corpo de texto 24"/>
    <w:basedOn w:val="Normal"/>
    <w:rsid w:val="00AD1703"/>
    <w:pPr>
      <w:suppressAutoHyphens/>
      <w:spacing w:after="120" w:line="480" w:lineRule="auto"/>
      <w:ind w:left="283"/>
    </w:pPr>
    <w:rPr>
      <w:color w:val="00000A"/>
      <w:lang w:eastAsia="zh-CN"/>
    </w:rPr>
  </w:style>
  <w:style w:type="paragraph" w:customStyle="1" w:styleId="Default">
    <w:name w:val="Default"/>
    <w:rsid w:val="0000187F"/>
    <w:pPr>
      <w:autoSpaceDE w:val="0"/>
      <w:autoSpaceDN w:val="0"/>
      <w:adjustRightInd w:val="0"/>
    </w:pPr>
    <w:rPr>
      <w:rFonts w:ascii="Arial" w:hAnsi="Arial" w:cs="Arial"/>
      <w:color w:val="000000"/>
      <w:sz w:val="24"/>
      <w:szCs w:val="24"/>
    </w:rPr>
  </w:style>
  <w:style w:type="paragraph" w:customStyle="1" w:styleId="Corpodetexto31">
    <w:name w:val="Corpo de texto 31"/>
    <w:basedOn w:val="Normal"/>
    <w:rsid w:val="008F1D90"/>
    <w:pPr>
      <w:suppressAutoHyphens/>
      <w:spacing w:before="60"/>
      <w:jc w:val="both"/>
    </w:pPr>
    <w:rPr>
      <w:rFonts w:ascii="Arial" w:hAnsi="Arial" w:cs="Arial"/>
      <w:sz w:val="21"/>
      <w:lang w:eastAsia="ar-SA"/>
    </w:rPr>
  </w:style>
  <w:style w:type="paragraph" w:customStyle="1" w:styleId="Standard">
    <w:name w:val="Standard"/>
    <w:rsid w:val="008A7DF1"/>
    <w:pPr>
      <w:tabs>
        <w:tab w:val="left" w:pos="720"/>
      </w:tabs>
      <w:suppressAutoHyphens/>
      <w:autoSpaceDN w:val="0"/>
      <w:spacing w:after="160"/>
    </w:pPr>
    <w:rPr>
      <w:rFonts w:eastAsia="SimSun" w:cs="Mangal"/>
      <w:color w:val="00000A"/>
      <w:sz w:val="24"/>
      <w:szCs w:val="24"/>
      <w:lang w:eastAsia="zh-CN" w:bidi="hi-IN"/>
    </w:rPr>
  </w:style>
  <w:style w:type="paragraph" w:customStyle="1" w:styleId="Assunto">
    <w:name w:val="Assunto"/>
    <w:rsid w:val="00B3162E"/>
    <w:pPr>
      <w:widowControl w:val="0"/>
      <w:autoSpaceDE w:val="0"/>
      <w:autoSpaceDN w:val="0"/>
      <w:spacing w:before="180" w:after="91"/>
    </w:pPr>
    <w:rPr>
      <w:rFonts w:ascii="Arial" w:hAnsi="Arial" w:cs="Arial"/>
      <w:b/>
      <w:bCs/>
    </w:rPr>
  </w:style>
  <w:style w:type="paragraph" w:styleId="Corpodetexto3">
    <w:name w:val="Body Text 3"/>
    <w:basedOn w:val="Normal"/>
    <w:link w:val="Corpodetexto3Char"/>
    <w:rsid w:val="00EB5FE2"/>
    <w:pPr>
      <w:widowControl w:val="0"/>
      <w:suppressAutoHyphens/>
      <w:autoSpaceDN w:val="0"/>
      <w:spacing w:after="120"/>
      <w:textAlignment w:val="baseline"/>
    </w:pPr>
    <w:rPr>
      <w:rFonts w:ascii="Liberation Serif" w:eastAsia="Lucida Sans Unicode" w:hAnsi="Liberation Serif" w:cs="Mangal"/>
      <w:kern w:val="3"/>
      <w:sz w:val="16"/>
      <w:szCs w:val="14"/>
      <w:lang w:eastAsia="zh-CN" w:bidi="hi-IN"/>
    </w:rPr>
  </w:style>
  <w:style w:type="character" w:customStyle="1" w:styleId="Corpodetexto3Char">
    <w:name w:val="Corpo de texto 3 Char"/>
    <w:basedOn w:val="Fontepargpadro"/>
    <w:link w:val="Corpodetexto3"/>
    <w:rsid w:val="00EB5FE2"/>
    <w:rPr>
      <w:rFonts w:ascii="Liberation Serif" w:eastAsia="Lucida Sans Unicode" w:hAnsi="Liberation Serif" w:cs="Mangal"/>
      <w:kern w:val="3"/>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711594">
      <w:bodyDiv w:val="1"/>
      <w:marLeft w:val="0"/>
      <w:marRight w:val="0"/>
      <w:marTop w:val="0"/>
      <w:marBottom w:val="0"/>
      <w:divBdr>
        <w:top w:val="none" w:sz="0" w:space="0" w:color="auto"/>
        <w:left w:val="none" w:sz="0" w:space="0" w:color="auto"/>
        <w:bottom w:val="none" w:sz="0" w:space="0" w:color="auto"/>
        <w:right w:val="none" w:sz="0" w:space="0" w:color="auto"/>
      </w:divBdr>
    </w:div>
    <w:div w:id="1081441595">
      <w:bodyDiv w:val="1"/>
      <w:marLeft w:val="0"/>
      <w:marRight w:val="0"/>
      <w:marTop w:val="0"/>
      <w:marBottom w:val="0"/>
      <w:divBdr>
        <w:top w:val="none" w:sz="0" w:space="0" w:color="auto"/>
        <w:left w:val="none" w:sz="0" w:space="0" w:color="auto"/>
        <w:bottom w:val="none" w:sz="0" w:space="0" w:color="auto"/>
        <w:right w:val="none" w:sz="0" w:space="0" w:color="auto"/>
      </w:divBdr>
    </w:div>
    <w:div w:id="136505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7D5D8-EBB1-46CE-A191-978DAB849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9191</Words>
  <Characters>49636</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PROCESSO DE LICITAÇÃO Nº 12/2006</vt:lpstr>
    </vt:vector>
  </TitlesOfParts>
  <Company>Prefeitura Municipal de Rubiácea</Company>
  <LinksUpToDate>false</LinksUpToDate>
  <CharactersWithSpaces>58710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DE LICITAÇÃO Nº 12/2006</dc:title>
  <dc:creator>Prefeitura Municipal de Rubiácea</dc:creator>
  <cp:lastModifiedBy>Gisele</cp:lastModifiedBy>
  <cp:revision>4</cp:revision>
  <cp:lastPrinted>2022-10-13T19:14:00Z</cp:lastPrinted>
  <dcterms:created xsi:type="dcterms:W3CDTF">2022-10-14T12:31:00Z</dcterms:created>
  <dcterms:modified xsi:type="dcterms:W3CDTF">2022-10-14T17:31:00Z</dcterms:modified>
</cp:coreProperties>
</file>